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D" w:rsidRPr="0085315E" w:rsidRDefault="00D7310D" w:rsidP="0085315E">
      <w:pPr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Wind </w:t>
      </w:r>
      <w:r w:rsidR="0085315E">
        <w:rPr>
          <w:rFonts w:ascii="Arial" w:hAnsi="Arial" w:cs="Arial"/>
          <w:b/>
          <w:sz w:val="32"/>
          <w:szCs w:val="32"/>
          <w:lang w:val="en-GB"/>
        </w:rPr>
        <w:t>T</w:t>
      </w: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urbine </w:t>
      </w:r>
      <w:r w:rsidR="0085315E">
        <w:rPr>
          <w:rFonts w:ascii="Arial" w:hAnsi="Arial" w:cs="Arial"/>
          <w:b/>
          <w:sz w:val="32"/>
          <w:szCs w:val="32"/>
          <w:lang w:val="en-GB"/>
        </w:rPr>
        <w:t>T</w:t>
      </w: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echnology </w:t>
      </w:r>
      <w:r w:rsidR="0085315E">
        <w:rPr>
          <w:rFonts w:ascii="Arial" w:hAnsi="Arial" w:cs="Arial"/>
          <w:b/>
          <w:sz w:val="32"/>
          <w:szCs w:val="32"/>
          <w:lang w:val="en-GB"/>
        </w:rPr>
        <w:t>B</w:t>
      </w: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attles: </w:t>
      </w:r>
      <w:r w:rsidR="0085315E">
        <w:rPr>
          <w:rFonts w:ascii="Arial" w:hAnsi="Arial" w:cs="Arial"/>
          <w:b/>
          <w:sz w:val="32"/>
          <w:szCs w:val="32"/>
          <w:lang w:val="en-GB"/>
        </w:rPr>
        <w:t>G</w:t>
      </w: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earbox versus </w:t>
      </w:r>
      <w:r w:rsidR="0085315E">
        <w:rPr>
          <w:rFonts w:ascii="Arial" w:hAnsi="Arial" w:cs="Arial"/>
          <w:b/>
          <w:sz w:val="32"/>
          <w:szCs w:val="32"/>
          <w:lang w:val="en-GB"/>
        </w:rPr>
        <w:t>D</w:t>
      </w:r>
      <w:r w:rsidRPr="0085315E">
        <w:rPr>
          <w:rFonts w:ascii="Arial" w:hAnsi="Arial" w:cs="Arial"/>
          <w:b/>
          <w:sz w:val="32"/>
          <w:szCs w:val="32"/>
          <w:lang w:val="en-GB"/>
        </w:rPr>
        <w:t xml:space="preserve">irect </w:t>
      </w:r>
      <w:r w:rsidR="0085315E">
        <w:rPr>
          <w:rFonts w:ascii="Arial" w:hAnsi="Arial" w:cs="Arial"/>
          <w:b/>
          <w:sz w:val="32"/>
          <w:szCs w:val="32"/>
          <w:lang w:val="en-GB"/>
        </w:rPr>
        <w:t>D</w:t>
      </w:r>
      <w:r w:rsidRPr="0085315E">
        <w:rPr>
          <w:rFonts w:ascii="Arial" w:hAnsi="Arial" w:cs="Arial"/>
          <w:b/>
          <w:sz w:val="32"/>
          <w:szCs w:val="32"/>
          <w:lang w:val="en-GB"/>
        </w:rPr>
        <w:t>rive</w:t>
      </w:r>
      <w:r w:rsidR="0085315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5315E">
        <w:rPr>
          <w:rFonts w:ascii="Arial" w:hAnsi="Arial" w:cs="Arial"/>
          <w:b/>
          <w:sz w:val="32"/>
          <w:szCs w:val="32"/>
          <w:lang w:val="en-GB"/>
        </w:rPr>
        <w:t>-</w:t>
      </w:r>
      <w:r w:rsidR="0085315E">
        <w:rPr>
          <w:rFonts w:ascii="Arial" w:hAnsi="Arial" w:cs="Arial"/>
          <w:b/>
          <w:sz w:val="32"/>
          <w:szCs w:val="32"/>
          <w:lang w:val="en-GB"/>
        </w:rPr>
        <w:t xml:space="preserve"> O</w:t>
      </w:r>
      <w:r w:rsidR="00E13DBB" w:rsidRPr="0085315E">
        <w:rPr>
          <w:rFonts w:ascii="Arial" w:hAnsi="Arial" w:cs="Arial"/>
          <w:b/>
          <w:sz w:val="32"/>
          <w:szCs w:val="32"/>
          <w:lang w:val="en-GB"/>
        </w:rPr>
        <w:t xml:space="preserve">pening up the </w:t>
      </w:r>
      <w:r w:rsidR="0085315E">
        <w:rPr>
          <w:rFonts w:ascii="Arial" w:hAnsi="Arial" w:cs="Arial"/>
          <w:b/>
          <w:sz w:val="32"/>
          <w:szCs w:val="32"/>
          <w:lang w:val="en-GB"/>
        </w:rPr>
        <w:t>B</w:t>
      </w:r>
      <w:r w:rsidR="00E13DBB" w:rsidRPr="0085315E">
        <w:rPr>
          <w:rFonts w:ascii="Arial" w:hAnsi="Arial" w:cs="Arial"/>
          <w:b/>
          <w:sz w:val="32"/>
          <w:szCs w:val="32"/>
          <w:lang w:val="en-GB"/>
        </w:rPr>
        <w:t xml:space="preserve">lack </w:t>
      </w:r>
      <w:r w:rsidR="0085315E">
        <w:rPr>
          <w:rFonts w:ascii="Arial" w:hAnsi="Arial" w:cs="Arial"/>
          <w:b/>
          <w:sz w:val="32"/>
          <w:szCs w:val="32"/>
          <w:lang w:val="en-GB"/>
        </w:rPr>
        <w:t>B</w:t>
      </w:r>
      <w:r w:rsidR="00E13DBB" w:rsidRPr="0085315E">
        <w:rPr>
          <w:rFonts w:ascii="Arial" w:hAnsi="Arial" w:cs="Arial"/>
          <w:b/>
          <w:sz w:val="32"/>
          <w:szCs w:val="32"/>
          <w:lang w:val="en-GB"/>
        </w:rPr>
        <w:t xml:space="preserve">ox of </w:t>
      </w:r>
      <w:r w:rsidR="0085315E">
        <w:rPr>
          <w:rFonts w:ascii="Arial" w:hAnsi="Arial" w:cs="Arial"/>
          <w:b/>
          <w:sz w:val="32"/>
          <w:szCs w:val="32"/>
          <w:lang w:val="en-GB"/>
        </w:rPr>
        <w:t>T</w:t>
      </w:r>
      <w:r w:rsidR="00C30A02" w:rsidRPr="0085315E">
        <w:rPr>
          <w:rFonts w:ascii="Arial" w:hAnsi="Arial" w:cs="Arial"/>
          <w:b/>
          <w:sz w:val="32"/>
          <w:szCs w:val="32"/>
          <w:lang w:val="en-GB"/>
        </w:rPr>
        <w:t xml:space="preserve">echnology </w:t>
      </w:r>
      <w:r w:rsidR="0085315E">
        <w:rPr>
          <w:rFonts w:ascii="Arial" w:hAnsi="Arial" w:cs="Arial"/>
          <w:b/>
          <w:sz w:val="32"/>
          <w:szCs w:val="32"/>
          <w:lang w:val="en-GB"/>
        </w:rPr>
        <w:t>C</w:t>
      </w:r>
      <w:r w:rsidR="00ED4270" w:rsidRPr="0085315E">
        <w:rPr>
          <w:rFonts w:ascii="Arial" w:hAnsi="Arial" w:cs="Arial"/>
          <w:b/>
          <w:sz w:val="32"/>
          <w:szCs w:val="32"/>
          <w:lang w:val="en-GB"/>
        </w:rPr>
        <w:t>haracteristics</w:t>
      </w:r>
    </w:p>
    <w:p w:rsidR="0085315E" w:rsidRPr="00BC7AC6" w:rsidRDefault="0085315E" w:rsidP="00BC7AC6">
      <w:pPr>
        <w:pStyle w:val="Default"/>
        <w:spacing w:after="120"/>
        <w:jc w:val="center"/>
        <w:rPr>
          <w:rFonts w:ascii="Arial" w:hAnsi="Arial" w:cs="Arial"/>
          <w:b/>
          <w:i/>
          <w:sz w:val="22"/>
          <w:szCs w:val="22"/>
          <w:lang w:val="nl-NL"/>
        </w:rPr>
      </w:pPr>
      <w:r w:rsidRPr="00BC7AC6">
        <w:rPr>
          <w:rFonts w:ascii="Arial" w:hAnsi="Arial" w:cs="Arial"/>
          <w:b/>
          <w:i/>
          <w:sz w:val="22"/>
          <w:szCs w:val="22"/>
          <w:lang w:val="nl-NL"/>
        </w:rPr>
        <w:t>Geerten van de Kaa, Martijn van Ek, Linda M. Kamp, Jafar Rezaei</w:t>
      </w:r>
    </w:p>
    <w:p w:rsidR="0085315E" w:rsidRDefault="0085315E" w:rsidP="00BC7AC6">
      <w:pPr>
        <w:pStyle w:val="Default"/>
        <w:jc w:val="center"/>
        <w:rPr>
          <w:rFonts w:ascii="Arial" w:hAnsi="Arial" w:cs="Arial"/>
          <w:i/>
          <w:noProof/>
          <w:sz w:val="20"/>
          <w:szCs w:val="20"/>
          <w:lang w:eastAsia="nl-NL"/>
        </w:rPr>
      </w:pPr>
      <w:r w:rsidRPr="00BC7AC6">
        <w:rPr>
          <w:rFonts w:ascii="Arial" w:hAnsi="Arial" w:cs="Arial"/>
          <w:i/>
          <w:sz w:val="20"/>
          <w:szCs w:val="20"/>
          <w:lang w:val="en-GB"/>
        </w:rPr>
        <w:t xml:space="preserve">Delft University of Technology, </w:t>
      </w:r>
      <w:proofErr w:type="spellStart"/>
      <w:r w:rsidRPr="00BC7AC6">
        <w:rPr>
          <w:rFonts w:ascii="Arial" w:hAnsi="Arial" w:cs="Arial"/>
          <w:i/>
          <w:sz w:val="20"/>
          <w:szCs w:val="20"/>
          <w:lang w:val="en-GB"/>
        </w:rPr>
        <w:t>Jaffalaan</w:t>
      </w:r>
      <w:proofErr w:type="spellEnd"/>
      <w:r w:rsidRPr="00BC7AC6">
        <w:rPr>
          <w:rFonts w:ascii="Arial" w:hAnsi="Arial" w:cs="Arial"/>
          <w:i/>
          <w:sz w:val="20"/>
          <w:szCs w:val="20"/>
          <w:lang w:val="en-GB"/>
        </w:rPr>
        <w:t xml:space="preserve"> 5</w:t>
      </w:r>
      <w:r w:rsidR="00BC7AC6" w:rsidRPr="00BC7AC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BC7AC6">
        <w:rPr>
          <w:rFonts w:ascii="Arial" w:hAnsi="Arial" w:cs="Arial"/>
          <w:i/>
          <w:sz w:val="20"/>
          <w:szCs w:val="20"/>
        </w:rPr>
        <w:t xml:space="preserve">Delft, </w:t>
      </w:r>
      <w:r w:rsidRPr="00BC7AC6">
        <w:rPr>
          <w:rFonts w:ascii="Arial" w:hAnsi="Arial" w:cs="Arial"/>
          <w:i/>
          <w:noProof/>
          <w:sz w:val="20"/>
          <w:szCs w:val="20"/>
          <w:lang w:eastAsia="nl-NL"/>
        </w:rPr>
        <w:t>2600 GA, The Netherlands</w:t>
      </w:r>
    </w:p>
    <w:p w:rsidR="00BC7AC6" w:rsidRPr="00BC7AC6" w:rsidRDefault="0000222C" w:rsidP="00BC7AC6">
      <w:pPr>
        <w:pStyle w:val="Default"/>
        <w:jc w:val="center"/>
        <w:rPr>
          <w:rFonts w:ascii="Arial" w:hAnsi="Arial" w:cs="Arial"/>
          <w:i/>
          <w:noProof/>
          <w:sz w:val="20"/>
          <w:szCs w:val="20"/>
          <w:lang w:eastAsia="nl-NL"/>
        </w:rPr>
      </w:pPr>
      <w:hyperlink r:id="rId9" w:history="1">
        <w:r w:rsidR="00BC7AC6" w:rsidRPr="000B0032">
          <w:rPr>
            <w:rStyle w:val="Hyperlink"/>
            <w:rFonts w:ascii="Arial" w:hAnsi="Arial" w:cs="Arial"/>
            <w:i/>
            <w:noProof/>
            <w:sz w:val="20"/>
            <w:szCs w:val="20"/>
            <w:lang w:eastAsia="nl-NL"/>
          </w:rPr>
          <w:t>g.vandekaa@tudelft.nl</w:t>
        </w:r>
      </w:hyperlink>
      <w:r w:rsidR="00BC7AC6">
        <w:rPr>
          <w:rFonts w:ascii="Arial" w:hAnsi="Arial" w:cs="Arial"/>
          <w:i/>
          <w:noProof/>
          <w:sz w:val="20"/>
          <w:szCs w:val="20"/>
          <w:lang w:eastAsia="nl-NL"/>
        </w:rPr>
        <w:t xml:space="preserve"> </w:t>
      </w:r>
    </w:p>
    <w:p w:rsidR="0085315E" w:rsidRDefault="0085315E" w:rsidP="0085315E">
      <w:pPr>
        <w:rPr>
          <w:b/>
          <w:i/>
          <w:lang w:val="en-GB"/>
        </w:rPr>
      </w:pPr>
    </w:p>
    <w:p w:rsidR="00BC7AC6" w:rsidRPr="00BC7AC6" w:rsidRDefault="00BC7AC6" w:rsidP="0085315E">
      <w:pPr>
        <w:rPr>
          <w:b/>
          <w:i/>
          <w:lang w:val="en-GB"/>
        </w:rPr>
      </w:pPr>
    </w:p>
    <w:p w:rsidR="00FB2832" w:rsidRPr="00F539FB" w:rsidRDefault="00FB2832" w:rsidP="00F539FB">
      <w:pPr>
        <w:spacing w:before="360" w:after="120"/>
        <w:rPr>
          <w:b/>
          <w:sz w:val="28"/>
          <w:szCs w:val="28"/>
          <w:lang w:val="en-GB"/>
        </w:rPr>
      </w:pPr>
      <w:r w:rsidRPr="00F539FB">
        <w:rPr>
          <w:b/>
          <w:sz w:val="28"/>
          <w:szCs w:val="28"/>
          <w:lang w:val="en-GB"/>
        </w:rPr>
        <w:t>Abstract</w:t>
      </w:r>
    </w:p>
    <w:p w:rsidR="00F34F3C" w:rsidRDefault="00344D0F" w:rsidP="00F34F3C">
      <w:pPr>
        <w:ind w:left="851" w:right="851"/>
        <w:jc w:val="both"/>
        <w:rPr>
          <w:i/>
          <w:sz w:val="22"/>
          <w:szCs w:val="22"/>
          <w:lang w:val="en-GB"/>
        </w:rPr>
      </w:pPr>
      <w:r w:rsidRPr="00BC7AC6">
        <w:rPr>
          <w:i/>
          <w:sz w:val="22"/>
          <w:szCs w:val="22"/>
          <w:lang w:val="en-GB"/>
        </w:rPr>
        <w:t>Often, when new innovative and high</w:t>
      </w:r>
      <w:r w:rsidR="00CA2490" w:rsidRPr="00BC7AC6">
        <w:rPr>
          <w:i/>
          <w:sz w:val="22"/>
          <w:szCs w:val="22"/>
          <w:lang w:val="en-GB"/>
        </w:rPr>
        <w:t>-</w:t>
      </w:r>
      <w:r w:rsidRPr="00BC7AC6">
        <w:rPr>
          <w:i/>
          <w:sz w:val="22"/>
          <w:szCs w:val="22"/>
          <w:lang w:val="en-GB"/>
        </w:rPr>
        <w:t xml:space="preserve">tech sustainable technologies are developed, multiple technological options are developed simultaneously by competing (groups of) firms. Then a battle for a dominant </w:t>
      </w:r>
      <w:r w:rsidR="00E90F48" w:rsidRPr="00BC7AC6">
        <w:rPr>
          <w:i/>
          <w:sz w:val="22"/>
          <w:szCs w:val="22"/>
          <w:lang w:val="en-GB"/>
        </w:rPr>
        <w:t>standard</w:t>
      </w:r>
      <w:r w:rsidRPr="00BC7AC6">
        <w:rPr>
          <w:i/>
          <w:sz w:val="22"/>
          <w:szCs w:val="22"/>
          <w:lang w:val="en-GB"/>
        </w:rPr>
        <w:t xml:space="preserve"> may ensue</w:t>
      </w:r>
      <w:r w:rsidR="00CA2490" w:rsidRPr="00BC7AC6">
        <w:rPr>
          <w:i/>
          <w:sz w:val="22"/>
          <w:szCs w:val="22"/>
          <w:lang w:val="en-GB"/>
        </w:rPr>
        <w:t>, after which often one wins</w:t>
      </w:r>
      <w:r w:rsidRPr="00BC7AC6">
        <w:rPr>
          <w:i/>
          <w:sz w:val="22"/>
          <w:szCs w:val="22"/>
          <w:lang w:val="en-GB"/>
        </w:rPr>
        <w:t xml:space="preserve">. </w:t>
      </w:r>
      <w:r w:rsidR="000750DB" w:rsidRPr="00BC7AC6">
        <w:rPr>
          <w:i/>
          <w:sz w:val="22"/>
          <w:szCs w:val="22"/>
          <w:lang w:val="en-GB"/>
        </w:rPr>
        <w:t xml:space="preserve">Scholars have </w:t>
      </w:r>
      <w:proofErr w:type="spellStart"/>
      <w:r w:rsidR="000750DB" w:rsidRPr="00BC7AC6">
        <w:rPr>
          <w:i/>
          <w:sz w:val="22"/>
          <w:szCs w:val="22"/>
          <w:lang w:val="en-GB"/>
        </w:rPr>
        <w:t>refered</w:t>
      </w:r>
      <w:proofErr w:type="spellEnd"/>
      <w:r w:rsidR="000750DB" w:rsidRPr="00BC7AC6">
        <w:rPr>
          <w:i/>
          <w:sz w:val="22"/>
          <w:szCs w:val="22"/>
          <w:lang w:val="en-GB"/>
        </w:rPr>
        <w:t xml:space="preserve"> to this as ‘standards battles’ </w:t>
      </w:r>
      <w:r w:rsidR="000750DB" w:rsidRPr="00BC7AC6">
        <w:rPr>
          <w:i/>
          <w:sz w:val="22"/>
          <w:szCs w:val="22"/>
          <w:lang w:val="en-GB"/>
        </w:rPr>
        <w:fldChar w:fldCharType="begin">
          <w:fldData xml:space="preserve">PEVuZE5vdGU+PENpdGU+PEF1dGhvcj5TY2hpbGxpbmc8L0F1dGhvcj48WWVhcj4xOTk4PC9ZZWFy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</w:fldData>
        </w:fldChar>
      </w:r>
      <w:r w:rsidR="00F34F3C">
        <w:rPr>
          <w:i/>
          <w:sz w:val="22"/>
          <w:szCs w:val="22"/>
          <w:lang w:val="en-GB"/>
        </w:rPr>
        <w:instrText xml:space="preserve"> ADDIN EN.CITE </w:instrText>
      </w:r>
      <w:r w:rsidR="00F34F3C">
        <w:rPr>
          <w:i/>
          <w:sz w:val="22"/>
          <w:szCs w:val="22"/>
          <w:lang w:val="en-GB"/>
        </w:rPr>
        <w:fldChar w:fldCharType="begin">
          <w:fldData xml:space="preserve">PEVuZE5vdGU+PENpdGU+PEF1dGhvcj5TY2hpbGxpbmc8L0F1dGhvcj48WWVhcj4xOTk4PC9ZZWFy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</w:fldData>
        </w:fldChar>
      </w:r>
      <w:r w:rsidR="00F34F3C">
        <w:rPr>
          <w:i/>
          <w:sz w:val="22"/>
          <w:szCs w:val="22"/>
          <w:lang w:val="en-GB"/>
        </w:rPr>
        <w:instrText xml:space="preserve"> ADDIN EN.CITE.DATA </w:instrText>
      </w:r>
      <w:r w:rsidR="00F34F3C">
        <w:rPr>
          <w:i/>
          <w:sz w:val="22"/>
          <w:szCs w:val="22"/>
          <w:lang w:val="en-GB"/>
        </w:rPr>
      </w:r>
      <w:r w:rsidR="00F34F3C">
        <w:rPr>
          <w:i/>
          <w:sz w:val="22"/>
          <w:szCs w:val="22"/>
          <w:lang w:val="en-GB"/>
        </w:rPr>
        <w:fldChar w:fldCharType="end"/>
      </w:r>
      <w:r w:rsidR="000750DB" w:rsidRPr="00BC7AC6">
        <w:rPr>
          <w:i/>
          <w:sz w:val="22"/>
          <w:szCs w:val="22"/>
          <w:lang w:val="en-GB"/>
        </w:rPr>
      </w:r>
      <w:r w:rsidR="000750DB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4" w:tooltip="Schilling, 1998 #197" w:history="1">
        <w:r w:rsidR="00F34F3C">
          <w:rPr>
            <w:i/>
            <w:noProof/>
            <w:sz w:val="22"/>
            <w:szCs w:val="22"/>
            <w:lang w:val="en-GB"/>
          </w:rPr>
          <w:t>M.A. Schilling, 1998</w:t>
        </w:r>
      </w:hyperlink>
      <w:r w:rsidR="00F34F3C">
        <w:rPr>
          <w:i/>
          <w:noProof/>
          <w:sz w:val="22"/>
          <w:szCs w:val="22"/>
          <w:lang w:val="en-GB"/>
        </w:rPr>
        <w:t xml:space="preserve">, </w:t>
      </w:r>
      <w:hyperlink w:anchor="_ENREF_6" w:tooltip="Schilling, 2002 #200" w:history="1">
        <w:r w:rsidR="00F34F3C">
          <w:rPr>
            <w:i/>
            <w:noProof/>
            <w:sz w:val="22"/>
            <w:szCs w:val="22"/>
            <w:lang w:val="en-GB"/>
          </w:rPr>
          <w:t>2002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8" w:tooltip="Shapiro, 1999 #206" w:history="1">
        <w:r w:rsidR="00F34F3C">
          <w:rPr>
            <w:i/>
            <w:noProof/>
            <w:sz w:val="22"/>
            <w:szCs w:val="22"/>
            <w:lang w:val="en-GB"/>
          </w:rPr>
          <w:t>Shapiro &amp; Varian, 1999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0750DB" w:rsidRPr="00BC7AC6">
        <w:rPr>
          <w:i/>
          <w:sz w:val="22"/>
          <w:szCs w:val="22"/>
          <w:lang w:val="en-GB"/>
        </w:rPr>
        <w:fldChar w:fldCharType="end"/>
      </w:r>
      <w:r w:rsidR="000750DB" w:rsidRPr="00BC7AC6">
        <w:rPr>
          <w:i/>
          <w:sz w:val="22"/>
          <w:szCs w:val="22"/>
          <w:lang w:val="en-GB"/>
        </w:rPr>
        <w:t xml:space="preserve">or ‘battles for dominant designs’ </w:t>
      </w:r>
      <w:r w:rsidR="000750DB" w:rsidRPr="00BC7AC6">
        <w:rPr>
          <w:i/>
          <w:sz w:val="22"/>
          <w:szCs w:val="22"/>
          <w:lang w:val="en-GB"/>
        </w:rPr>
        <w:fldChar w:fldCharType="begin">
          <w:fldData xml:space="preserve">PEVuZE5vdGU+PENpdGU+PEF1dGhvcj5TdWFyZXo8L0F1dGhvcj48WWVhcj4yMDA0PC9ZZWFyPjxS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==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 </w:instrText>
      </w:r>
      <w:r w:rsidR="00F34F3C">
        <w:rPr>
          <w:i/>
          <w:sz w:val="22"/>
          <w:szCs w:val="22"/>
          <w:lang w:val="en-GB"/>
        </w:rPr>
        <w:fldChar w:fldCharType="begin">
          <w:fldData xml:space="preserve">PEVuZE5vdGU+PENpdGU+PEF1dGhvcj5TdWFyZXo8L0F1dGhvcj48WWVhcj4yMDA0PC9ZZWFyPjxS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==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EN.CITE.DATA </w:instrText>
      </w:r>
      <w:r w:rsidR="00F34F3C">
        <w:rPr>
          <w:i/>
          <w:sz w:val="22"/>
          <w:szCs w:val="22"/>
          <w:lang w:val="en-GB"/>
        </w:rPr>
      </w:r>
      <w:r w:rsidR="00F34F3C">
        <w:rPr>
          <w:i/>
          <w:sz w:val="22"/>
          <w:szCs w:val="22"/>
          <w:lang w:val="en-GB"/>
        </w:rPr>
        <w:fldChar w:fldCharType="end"/>
      </w:r>
      <w:r w:rsidR="000750DB" w:rsidRPr="00BC7AC6">
        <w:rPr>
          <w:i/>
          <w:sz w:val="22"/>
          <w:szCs w:val="22"/>
          <w:lang w:val="en-GB"/>
        </w:rPr>
      </w:r>
      <w:r w:rsidR="000750DB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9" w:tooltip="Suarez, 2004 #217" w:history="1">
        <w:r w:rsidR="00F34F3C">
          <w:rPr>
            <w:i/>
            <w:noProof/>
            <w:sz w:val="22"/>
            <w:szCs w:val="22"/>
            <w:lang w:val="en-GB"/>
          </w:rPr>
          <w:t>Suarez, 2004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0" w:tooltip="Utterback, 1993 #465" w:history="1">
        <w:r w:rsidR="00F34F3C">
          <w:rPr>
            <w:i/>
            <w:noProof/>
            <w:sz w:val="22"/>
            <w:szCs w:val="22"/>
            <w:lang w:val="en-GB"/>
          </w:rPr>
          <w:t>Utterback &amp; Suarez, 1993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0750DB" w:rsidRPr="00BC7AC6">
        <w:rPr>
          <w:i/>
          <w:sz w:val="22"/>
          <w:szCs w:val="22"/>
          <w:lang w:val="en-GB"/>
        </w:rPr>
        <w:fldChar w:fldCharType="end"/>
      </w:r>
      <w:r w:rsidR="000750DB" w:rsidRPr="00BC7AC6">
        <w:rPr>
          <w:i/>
          <w:sz w:val="22"/>
          <w:szCs w:val="22"/>
          <w:lang w:val="en-GB"/>
        </w:rPr>
        <w:t xml:space="preserve">. </w:t>
      </w:r>
      <w:r w:rsidRPr="00BC7AC6">
        <w:rPr>
          <w:i/>
          <w:sz w:val="22"/>
          <w:szCs w:val="22"/>
          <w:lang w:val="en-GB"/>
        </w:rPr>
        <w:t>Firms or policymakers that invest in the technology that turns out to be the losing one have to change to the winning technology and this may be accompanied with a lot of additional investments.</w:t>
      </w:r>
      <w:r w:rsidR="00DB19ED" w:rsidRPr="00BC7AC6">
        <w:rPr>
          <w:i/>
          <w:sz w:val="22"/>
          <w:szCs w:val="22"/>
          <w:lang w:val="en-GB"/>
        </w:rPr>
        <w:t xml:space="preserve"> </w:t>
      </w:r>
      <w:r w:rsidR="00257C6E" w:rsidRPr="00BC7AC6">
        <w:rPr>
          <w:i/>
          <w:sz w:val="22"/>
          <w:szCs w:val="22"/>
          <w:lang w:val="en-GB"/>
        </w:rPr>
        <w:t xml:space="preserve">Various scholars have studied </w:t>
      </w:r>
      <w:r w:rsidR="005F5AE8" w:rsidRPr="00BC7AC6">
        <w:rPr>
          <w:i/>
          <w:sz w:val="22"/>
          <w:szCs w:val="22"/>
          <w:lang w:val="en-GB"/>
        </w:rPr>
        <w:t xml:space="preserve">battles for </w:t>
      </w:r>
      <w:r w:rsidR="00E90F48" w:rsidRPr="00BC7AC6">
        <w:rPr>
          <w:i/>
          <w:sz w:val="22"/>
          <w:szCs w:val="22"/>
          <w:lang w:val="en-GB"/>
        </w:rPr>
        <w:t>standard</w:t>
      </w:r>
      <w:r w:rsidR="005F5AE8" w:rsidRPr="00BC7AC6">
        <w:rPr>
          <w:i/>
          <w:sz w:val="22"/>
          <w:szCs w:val="22"/>
          <w:lang w:val="en-GB"/>
        </w:rPr>
        <w:t xml:space="preserve"> dominance</w:t>
      </w:r>
      <w:r w:rsidR="00257C6E" w:rsidRPr="00BC7AC6">
        <w:rPr>
          <w:i/>
          <w:sz w:val="22"/>
          <w:szCs w:val="22"/>
          <w:lang w:val="en-GB"/>
        </w:rPr>
        <w:t xml:space="preserve"> </w:t>
      </w:r>
      <w:r w:rsidR="00285723" w:rsidRPr="00BC7AC6">
        <w:rPr>
          <w:i/>
          <w:sz w:val="22"/>
          <w:szCs w:val="22"/>
          <w:lang w:val="en-GB"/>
        </w:rPr>
        <w:t xml:space="preserve">albeit the focus mostly lies on </w:t>
      </w:r>
      <w:r w:rsidR="00EB659F" w:rsidRPr="00BC7AC6">
        <w:rPr>
          <w:i/>
          <w:sz w:val="22"/>
          <w:szCs w:val="22"/>
          <w:lang w:val="en-GB"/>
        </w:rPr>
        <w:t>sectors</w:t>
      </w:r>
      <w:r w:rsidR="00285723" w:rsidRPr="00BC7AC6">
        <w:rPr>
          <w:i/>
          <w:sz w:val="22"/>
          <w:szCs w:val="22"/>
          <w:lang w:val="en-GB"/>
        </w:rPr>
        <w:t xml:space="preserve"> such as telecommunications</w:t>
      </w:r>
      <w:r w:rsidR="00987A11" w:rsidRPr="00BC7AC6">
        <w:rPr>
          <w:i/>
          <w:sz w:val="22"/>
          <w:szCs w:val="22"/>
          <w:lang w:val="en-GB"/>
        </w:rPr>
        <w:t xml:space="preserve"> and ICT</w:t>
      </w:r>
      <w:r w:rsidR="00285723" w:rsidRPr="00BC7AC6">
        <w:rPr>
          <w:i/>
          <w:sz w:val="22"/>
          <w:szCs w:val="22"/>
          <w:lang w:val="en-GB"/>
        </w:rPr>
        <w:t xml:space="preserve"> </w:t>
      </w:r>
      <w:r w:rsidR="00831175" w:rsidRPr="00BC7AC6">
        <w:rPr>
          <w:i/>
          <w:sz w:val="22"/>
          <w:szCs w:val="22"/>
          <w:lang w:val="en-GB"/>
        </w:rPr>
        <w:fldChar w:fldCharType="begin">
          <w:fldData xml:space="preserve">PEVuZE5vdGU+PENpdGU+PEF1dGhvcj5WYW4gZGUgS2FhPC9BdXRob3I+PFllYXI+MjAwOTwvWWVh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 </w:instrText>
      </w:r>
      <w:r w:rsidR="00F34F3C">
        <w:rPr>
          <w:i/>
          <w:sz w:val="22"/>
          <w:szCs w:val="22"/>
          <w:lang w:val="en-GB"/>
        </w:rPr>
        <w:fldChar w:fldCharType="begin">
          <w:fldData xml:space="preserve">PEVuZE5vdGU+PENpdGU+PEF1dGhvcj5WYW4gZGUgS2FhPC9BdXRob3I+PFllYXI+MjAwOTwvWWVh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EN.CITE.DATA </w:instrText>
      </w:r>
      <w:r w:rsidR="00F34F3C">
        <w:rPr>
          <w:i/>
          <w:sz w:val="22"/>
          <w:szCs w:val="22"/>
          <w:lang w:val="en-GB"/>
        </w:rPr>
      </w:r>
      <w:r w:rsidR="00F34F3C">
        <w:rPr>
          <w:i/>
          <w:sz w:val="22"/>
          <w:szCs w:val="22"/>
          <w:lang w:val="en-GB"/>
        </w:rPr>
        <w:fldChar w:fldCharType="end"/>
      </w:r>
      <w:r w:rsidR="00831175" w:rsidRPr="00BC7AC6">
        <w:rPr>
          <w:i/>
          <w:sz w:val="22"/>
          <w:szCs w:val="22"/>
          <w:lang w:val="en-GB"/>
        </w:rPr>
      </w:r>
      <w:r w:rsidR="00831175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1" w:tooltip="Den Hartigh, 2016 #1242" w:history="1">
        <w:r w:rsidR="00F34F3C">
          <w:rPr>
            <w:i/>
            <w:noProof/>
            <w:sz w:val="22"/>
            <w:szCs w:val="22"/>
            <w:lang w:val="en-GB"/>
          </w:rPr>
          <w:t>Den Hartigh, Ortt, Van de Kaa, &amp; Stolwijk, 2016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2" w:tooltip="Gallagher, 2012 #805" w:history="1">
        <w:r w:rsidR="00F34F3C">
          <w:rPr>
            <w:i/>
            <w:noProof/>
            <w:sz w:val="22"/>
            <w:szCs w:val="22"/>
            <w:lang w:val="en-GB"/>
          </w:rPr>
          <w:t>Gallagher, 2012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3" w:tooltip="Gallagher, 2002 #89" w:history="1">
        <w:r w:rsidR="00F34F3C">
          <w:rPr>
            <w:i/>
            <w:noProof/>
            <w:sz w:val="22"/>
            <w:szCs w:val="22"/>
            <w:lang w:val="en-GB"/>
          </w:rPr>
          <w:t>Gallagher &amp; Park, 2002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5" w:tooltip="Schilling, 1999 #198" w:history="1">
        <w:r w:rsidR="00F34F3C">
          <w:rPr>
            <w:i/>
            <w:noProof/>
            <w:sz w:val="22"/>
            <w:szCs w:val="22"/>
            <w:lang w:val="en-GB"/>
          </w:rPr>
          <w:t>M. A. Schilling, 1999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7" w:tooltip="Schilling, 2003 #343" w:history="1">
        <w:r w:rsidR="00F34F3C">
          <w:rPr>
            <w:i/>
            <w:noProof/>
            <w:sz w:val="22"/>
            <w:szCs w:val="22"/>
            <w:lang w:val="en-GB"/>
          </w:rPr>
          <w:t>M.A. Schilling, 2003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1" w:tooltip="Van de Kaa, 2009 #647" w:history="1">
        <w:r w:rsidR="00F34F3C">
          <w:rPr>
            <w:i/>
            <w:noProof/>
            <w:sz w:val="22"/>
            <w:szCs w:val="22"/>
            <w:lang w:val="en-GB"/>
          </w:rPr>
          <w:t>G. Van de Kaa, 2009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3" w:tooltip="Van de Kaa, 2007 #1307" w:history="1">
        <w:r w:rsidR="00F34F3C">
          <w:rPr>
            <w:i/>
            <w:noProof/>
            <w:sz w:val="22"/>
            <w:szCs w:val="22"/>
            <w:lang w:val="en-GB"/>
          </w:rPr>
          <w:t>G. Van de Kaa, De Vries, Van Heck, &amp; Van den Ende, 2007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831175" w:rsidRPr="00BC7AC6">
        <w:rPr>
          <w:i/>
          <w:sz w:val="22"/>
          <w:szCs w:val="22"/>
          <w:lang w:val="en-GB"/>
        </w:rPr>
        <w:fldChar w:fldCharType="end"/>
      </w:r>
      <w:r w:rsidR="00987A11" w:rsidRPr="00BC7AC6">
        <w:rPr>
          <w:i/>
          <w:sz w:val="22"/>
          <w:szCs w:val="22"/>
          <w:lang w:val="en-GB"/>
        </w:rPr>
        <w:t xml:space="preserve"> where strong network effects are apparent and many standards are competing for market dominance </w:t>
      </w:r>
      <w:r w:rsidR="00987A11" w:rsidRPr="00BC7AC6">
        <w:rPr>
          <w:i/>
          <w:sz w:val="22"/>
          <w:szCs w:val="22"/>
          <w:lang w:val="en-GB"/>
        </w:rPr>
        <w:fldChar w:fldCharType="begin"/>
      </w:r>
      <w:r w:rsidR="00F34F3C">
        <w:rPr>
          <w:i/>
          <w:sz w:val="22"/>
          <w:szCs w:val="22"/>
          <w:lang w:val="en-GB"/>
        </w:rPr>
        <w:instrText xml:space="preserve"> ADDIN EN.CITE &lt;EndNote&gt;&lt;Cite&gt;&lt;Author&gt;Van de Kaa&lt;/Author&gt;&lt;Year&gt;2009&lt;/Year&gt;&lt;RecNum&gt;668&lt;/RecNum&gt;&lt;DisplayText&gt;(G. Van de Kaa, Den Hartog, &amp;amp; De Vries, 2009)&lt;/DisplayText&gt;&lt;record&gt;&lt;rec-number&gt;668&lt;/rec-number&gt;&lt;foreign-keys&gt;&lt;key app="EN" db-id="rrfp22fxzdeasveerv3vrst0ea2ttdptzxdf" timestamp="0"&gt;668&lt;/key&gt;&lt;/foreign-keys&gt;&lt;ref-type name="Journal Article"&gt;17&lt;/ref-type&gt;&lt;contributors&gt;&lt;authors&gt;&lt;author&gt;Van de Kaa, G.&lt;/author&gt;&lt;author&gt;Den Hartog, Frank&lt;/author&gt;&lt;author&gt;De Vries, H. J.&lt;/author&gt;&lt;/authors&gt;&lt;/contributors&gt;&lt;titles&gt;&lt;title&gt;Mapping standards for home networking&lt;/title&gt;&lt;secondary-title&gt;Computer Standards &amp;amp; Interfaces&lt;/secondary-title&gt;&lt;/titles&gt;&lt;periodical&gt;&lt;full-title&gt;Computer Standards &amp;amp; Interfaces&lt;/full-title&gt;&lt;/periodical&gt;&lt;pages&gt;1175-1181&lt;/pages&gt;&lt;volume&gt;31&lt;/volume&gt;&lt;number&gt;6&lt;/number&gt;&lt;dates&gt;&lt;year&gt;2009&lt;/year&gt;&lt;/dates&gt;&lt;urls&gt;&lt;/urls&gt;&lt;/record&gt;&lt;/Cite&gt;&lt;/EndNote&gt;</w:instrText>
      </w:r>
      <w:r w:rsidR="00987A11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14" w:tooltip="Van de Kaa, 2009 #668" w:history="1">
        <w:r w:rsidR="00F34F3C">
          <w:rPr>
            <w:i/>
            <w:noProof/>
            <w:sz w:val="22"/>
            <w:szCs w:val="22"/>
            <w:lang w:val="en-GB"/>
          </w:rPr>
          <w:t>G. Van de Kaa, Den Hartog, &amp; De Vries, 2009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987A11" w:rsidRPr="00BC7AC6">
        <w:rPr>
          <w:i/>
          <w:sz w:val="22"/>
          <w:szCs w:val="22"/>
          <w:lang w:val="en-GB"/>
        </w:rPr>
        <w:fldChar w:fldCharType="end"/>
      </w:r>
      <w:r w:rsidR="00285723" w:rsidRPr="00BC7AC6">
        <w:rPr>
          <w:i/>
          <w:sz w:val="22"/>
          <w:szCs w:val="22"/>
          <w:lang w:val="en-GB"/>
        </w:rPr>
        <w:t>.</w:t>
      </w:r>
      <w:r w:rsidR="00430E2E" w:rsidRPr="00BC7AC6">
        <w:rPr>
          <w:i/>
          <w:sz w:val="22"/>
          <w:szCs w:val="22"/>
          <w:lang w:val="en-GB"/>
        </w:rPr>
        <w:t xml:space="preserve"> And scholars that focus on standard development prior to market launch also tend to focus on these sectors </w:t>
      </w:r>
      <w:r w:rsidR="00430E2E" w:rsidRPr="00BC7AC6">
        <w:rPr>
          <w:i/>
          <w:sz w:val="22"/>
          <w:szCs w:val="22"/>
          <w:lang w:val="en-GB"/>
        </w:rPr>
        <w:fldChar w:fldCharType="begin"/>
      </w:r>
      <w:r w:rsidR="00F34F3C">
        <w:rPr>
          <w:i/>
          <w:sz w:val="22"/>
          <w:szCs w:val="22"/>
          <w:lang w:val="en-GB"/>
        </w:rPr>
        <w:instrText xml:space="preserve"> ADDIN EN.CITE &lt;EndNote&gt;&lt;Cite&gt;&lt;Author&gt;Van de Kaa&lt;/Author&gt;&lt;Year&gt;2018&lt;/Year&gt;&lt;RecNum&gt;1432&lt;/RecNum&gt;&lt;DisplayText&gt;(G Van de Kaa, Papachristos, &amp;amp; De Bruijn, 2018)&lt;/DisplayText&gt;&lt;record&gt;&lt;rec-number&gt;1432&lt;/rec-number&gt;&lt;foreign-keys&gt;&lt;key app="EN" db-id="rrfp22fxzdeasveerv3vrst0ea2ttdptzxdf" timestamp="1518188820"&gt;1432&lt;/key&gt;&lt;/foreign-keys&gt;&lt;ref-type name="Journal Article"&gt;17&lt;/ref-type&gt;&lt;contributors&gt;&lt;authors&gt;&lt;author&gt;Van de Kaa, G&lt;/author&gt;&lt;author&gt;Papachristos, G.&lt;/author&gt;&lt;author&gt;De Bruijn, H.&lt;/author&gt;&lt;/authors&gt;&lt;/contributors&gt;&lt;titles&gt;&lt;title&gt;The governance of platform development processes: a metaphor and a simulation model&lt;/title&gt;&lt;secondary-title&gt;Technological Forecasting &amp;amp; Social Change&lt;/secondary-title&gt;&lt;/titles&gt;&lt;periodical&gt;&lt;full-title&gt;Technological Forecasting &amp;amp; Social Change&lt;/full-title&gt;&lt;/periodical&gt;&lt;dates&gt;&lt;year&gt;2018&lt;/year&gt;&lt;/dates&gt;&lt;urls&gt;&lt;/urls&gt;&lt;/record&gt;&lt;/Cite&gt;&lt;/EndNote&gt;</w:instrText>
      </w:r>
      <w:r w:rsidR="00430E2E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19" w:tooltip="Van de Kaa, 2018 #1432" w:history="1">
        <w:r w:rsidR="00F34F3C">
          <w:rPr>
            <w:i/>
            <w:noProof/>
            <w:sz w:val="22"/>
            <w:szCs w:val="22"/>
            <w:lang w:val="en-GB"/>
          </w:rPr>
          <w:t>G Van de Kaa, Papachristos, &amp; De Bruijn, 2018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430E2E" w:rsidRPr="00BC7AC6">
        <w:rPr>
          <w:i/>
          <w:sz w:val="22"/>
          <w:szCs w:val="22"/>
          <w:lang w:val="en-GB"/>
        </w:rPr>
        <w:fldChar w:fldCharType="end"/>
      </w:r>
      <w:r w:rsidR="00430E2E" w:rsidRPr="00BC7AC6">
        <w:rPr>
          <w:i/>
          <w:sz w:val="22"/>
          <w:szCs w:val="22"/>
          <w:lang w:val="en-GB"/>
        </w:rPr>
        <w:t>.</w:t>
      </w:r>
      <w:r w:rsidR="00285723" w:rsidRPr="00BC7AC6">
        <w:rPr>
          <w:i/>
          <w:sz w:val="22"/>
          <w:szCs w:val="22"/>
          <w:lang w:val="en-GB"/>
        </w:rPr>
        <w:t xml:space="preserve"> </w:t>
      </w:r>
      <w:r w:rsidR="00A26C62" w:rsidRPr="00BC7AC6">
        <w:rPr>
          <w:i/>
          <w:sz w:val="22"/>
          <w:szCs w:val="22"/>
          <w:lang w:val="en-GB"/>
        </w:rPr>
        <w:t xml:space="preserve">This </w:t>
      </w:r>
      <w:r w:rsidR="009D6B5E" w:rsidRPr="00BC7AC6">
        <w:rPr>
          <w:i/>
          <w:sz w:val="22"/>
          <w:szCs w:val="22"/>
          <w:lang w:val="en-GB"/>
        </w:rPr>
        <w:t>paper</w:t>
      </w:r>
      <w:r w:rsidR="00A26C62" w:rsidRPr="00BC7AC6">
        <w:rPr>
          <w:i/>
          <w:sz w:val="22"/>
          <w:szCs w:val="22"/>
          <w:lang w:val="en-GB"/>
        </w:rPr>
        <w:t xml:space="preserve"> </w:t>
      </w:r>
      <w:r w:rsidR="00285723" w:rsidRPr="00BC7AC6">
        <w:rPr>
          <w:i/>
          <w:sz w:val="22"/>
          <w:szCs w:val="22"/>
          <w:lang w:val="en-GB"/>
        </w:rPr>
        <w:t xml:space="preserve">focuses on the energy </w:t>
      </w:r>
      <w:r w:rsidR="00EB659F" w:rsidRPr="00BC7AC6">
        <w:rPr>
          <w:i/>
          <w:sz w:val="22"/>
          <w:szCs w:val="22"/>
          <w:lang w:val="en-GB"/>
        </w:rPr>
        <w:t>sector</w:t>
      </w:r>
      <w:r w:rsidR="00285723" w:rsidRPr="00BC7AC6">
        <w:rPr>
          <w:i/>
          <w:sz w:val="22"/>
          <w:szCs w:val="22"/>
          <w:lang w:val="en-GB"/>
        </w:rPr>
        <w:t xml:space="preserve"> and </w:t>
      </w:r>
      <w:r w:rsidR="009D6B5E" w:rsidRPr="00BC7AC6">
        <w:rPr>
          <w:i/>
          <w:sz w:val="22"/>
          <w:szCs w:val="22"/>
          <w:lang w:val="en-GB"/>
        </w:rPr>
        <w:t>studies t</w:t>
      </w:r>
      <w:r w:rsidR="00A26C62" w:rsidRPr="00BC7AC6">
        <w:rPr>
          <w:i/>
          <w:sz w:val="22"/>
          <w:szCs w:val="22"/>
          <w:lang w:val="en-GB"/>
        </w:rPr>
        <w:t xml:space="preserve">he battle between two types of wind turbines, the gearbox </w:t>
      </w:r>
      <w:r w:rsidR="00CA2490" w:rsidRPr="00BC7AC6">
        <w:rPr>
          <w:i/>
          <w:sz w:val="22"/>
          <w:szCs w:val="22"/>
          <w:lang w:val="en-GB"/>
        </w:rPr>
        <w:t xml:space="preserve">wind turbine </w:t>
      </w:r>
      <w:r w:rsidR="00A26C62" w:rsidRPr="00BC7AC6">
        <w:rPr>
          <w:i/>
          <w:sz w:val="22"/>
          <w:szCs w:val="22"/>
          <w:lang w:val="en-GB"/>
        </w:rPr>
        <w:t xml:space="preserve">and the direct drive wind turbine. Based on </w:t>
      </w:r>
      <w:r w:rsidR="009D6B5E" w:rsidRPr="00BC7AC6">
        <w:rPr>
          <w:i/>
          <w:sz w:val="22"/>
          <w:szCs w:val="22"/>
          <w:lang w:val="en-GB"/>
        </w:rPr>
        <w:t xml:space="preserve">expert interviews and </w:t>
      </w:r>
      <w:r w:rsidR="00A26C62" w:rsidRPr="00BC7AC6">
        <w:rPr>
          <w:i/>
          <w:sz w:val="22"/>
          <w:szCs w:val="22"/>
          <w:lang w:val="en-GB"/>
        </w:rPr>
        <w:t xml:space="preserve">a </w:t>
      </w:r>
      <w:r w:rsidR="009D6B5E" w:rsidRPr="00BC7AC6">
        <w:rPr>
          <w:i/>
          <w:sz w:val="22"/>
          <w:szCs w:val="22"/>
          <w:lang w:val="en-GB"/>
        </w:rPr>
        <w:t xml:space="preserve">comprehensive </w:t>
      </w:r>
      <w:r w:rsidR="00A26C62" w:rsidRPr="00BC7AC6">
        <w:rPr>
          <w:i/>
          <w:sz w:val="22"/>
          <w:szCs w:val="22"/>
          <w:lang w:val="en-GB"/>
        </w:rPr>
        <w:t xml:space="preserve">literature review, we identify </w:t>
      </w:r>
      <w:r w:rsidR="006472CB" w:rsidRPr="00BC7AC6">
        <w:rPr>
          <w:i/>
          <w:sz w:val="22"/>
          <w:szCs w:val="22"/>
          <w:lang w:val="en-GB"/>
        </w:rPr>
        <w:t>applicable</w:t>
      </w:r>
      <w:r w:rsidR="009D6B5E" w:rsidRPr="00BC7AC6">
        <w:rPr>
          <w:i/>
          <w:sz w:val="22"/>
          <w:szCs w:val="22"/>
          <w:lang w:val="en-GB"/>
        </w:rPr>
        <w:t xml:space="preserve"> </w:t>
      </w:r>
      <w:r w:rsidR="00E64A14" w:rsidRPr="00BC7AC6">
        <w:rPr>
          <w:i/>
          <w:sz w:val="22"/>
          <w:szCs w:val="22"/>
          <w:lang w:val="en-GB"/>
        </w:rPr>
        <w:t>determinant</w:t>
      </w:r>
      <w:r w:rsidR="00A26C62" w:rsidRPr="00BC7AC6">
        <w:rPr>
          <w:i/>
          <w:sz w:val="22"/>
          <w:szCs w:val="22"/>
          <w:lang w:val="en-GB"/>
        </w:rPr>
        <w:t xml:space="preserve">s </w:t>
      </w:r>
      <w:r w:rsidR="006472CB" w:rsidRPr="00BC7AC6">
        <w:rPr>
          <w:i/>
          <w:sz w:val="22"/>
          <w:szCs w:val="22"/>
          <w:lang w:val="en-GB"/>
        </w:rPr>
        <w:t>that affect</w:t>
      </w:r>
      <w:r w:rsidR="00A26C62" w:rsidRPr="00BC7AC6">
        <w:rPr>
          <w:i/>
          <w:sz w:val="22"/>
          <w:szCs w:val="22"/>
          <w:lang w:val="en-GB"/>
        </w:rPr>
        <w:t xml:space="preserve"> technological dominance for the </w:t>
      </w:r>
      <w:r w:rsidR="009D6B5E" w:rsidRPr="00BC7AC6">
        <w:rPr>
          <w:i/>
          <w:sz w:val="22"/>
          <w:szCs w:val="22"/>
          <w:lang w:val="en-GB"/>
        </w:rPr>
        <w:t xml:space="preserve">wind turbine drive trains </w:t>
      </w:r>
      <w:r w:rsidR="00A26C62" w:rsidRPr="00BC7AC6">
        <w:rPr>
          <w:i/>
          <w:sz w:val="22"/>
          <w:szCs w:val="22"/>
          <w:lang w:val="en-GB"/>
        </w:rPr>
        <w:t xml:space="preserve">case. By applying the </w:t>
      </w:r>
      <w:r w:rsidR="00E21B5D" w:rsidRPr="00BC7AC6">
        <w:rPr>
          <w:i/>
          <w:sz w:val="22"/>
          <w:szCs w:val="22"/>
          <w:lang w:val="en-GB"/>
        </w:rPr>
        <w:t>B</w:t>
      </w:r>
      <w:r w:rsidR="00A26C62" w:rsidRPr="00BC7AC6">
        <w:rPr>
          <w:i/>
          <w:sz w:val="22"/>
          <w:szCs w:val="22"/>
          <w:lang w:val="en-GB"/>
        </w:rPr>
        <w:t>est</w:t>
      </w:r>
      <w:r w:rsidR="00E21B5D" w:rsidRPr="00BC7AC6">
        <w:rPr>
          <w:i/>
          <w:sz w:val="22"/>
          <w:szCs w:val="22"/>
          <w:lang w:val="en-GB"/>
        </w:rPr>
        <w:t>-W</w:t>
      </w:r>
      <w:r w:rsidR="00A26C62" w:rsidRPr="00BC7AC6">
        <w:rPr>
          <w:i/>
          <w:sz w:val="22"/>
          <w:szCs w:val="22"/>
          <w:lang w:val="en-GB"/>
        </w:rPr>
        <w:t xml:space="preserve">orst </w:t>
      </w:r>
      <w:r w:rsidR="00E21B5D" w:rsidRPr="00BC7AC6">
        <w:rPr>
          <w:i/>
          <w:sz w:val="22"/>
          <w:szCs w:val="22"/>
          <w:lang w:val="en-GB"/>
        </w:rPr>
        <w:t>M</w:t>
      </w:r>
      <w:r w:rsidR="00A26C62" w:rsidRPr="00BC7AC6">
        <w:rPr>
          <w:i/>
          <w:sz w:val="22"/>
          <w:szCs w:val="22"/>
          <w:lang w:val="en-GB"/>
        </w:rPr>
        <w:t xml:space="preserve">ethod, we </w:t>
      </w:r>
      <w:r w:rsidR="009D6B5E" w:rsidRPr="00BC7AC6">
        <w:rPr>
          <w:i/>
          <w:sz w:val="22"/>
          <w:szCs w:val="22"/>
          <w:lang w:val="en-GB"/>
        </w:rPr>
        <w:t>allocate</w:t>
      </w:r>
      <w:r w:rsidR="00A26C62" w:rsidRPr="00BC7AC6">
        <w:rPr>
          <w:i/>
          <w:sz w:val="22"/>
          <w:szCs w:val="22"/>
          <w:lang w:val="en-GB"/>
        </w:rPr>
        <w:t xml:space="preserve"> the relative importance to the </w:t>
      </w:r>
      <w:r w:rsidR="00E64A14" w:rsidRPr="00BC7AC6">
        <w:rPr>
          <w:i/>
          <w:sz w:val="22"/>
          <w:szCs w:val="22"/>
          <w:lang w:val="en-GB"/>
        </w:rPr>
        <w:t>determinant</w:t>
      </w:r>
      <w:r w:rsidR="00A26C62" w:rsidRPr="00BC7AC6">
        <w:rPr>
          <w:i/>
          <w:sz w:val="22"/>
          <w:szCs w:val="22"/>
          <w:lang w:val="en-GB"/>
        </w:rPr>
        <w:t xml:space="preserve">s to </w:t>
      </w:r>
      <w:r w:rsidR="00E64A14" w:rsidRPr="00BC7AC6">
        <w:rPr>
          <w:i/>
          <w:sz w:val="22"/>
          <w:szCs w:val="22"/>
          <w:lang w:val="en-GB"/>
        </w:rPr>
        <w:t>understand</w:t>
      </w:r>
      <w:r w:rsidR="00A26C62" w:rsidRPr="00BC7AC6">
        <w:rPr>
          <w:i/>
          <w:sz w:val="22"/>
          <w:szCs w:val="22"/>
          <w:lang w:val="en-GB"/>
        </w:rPr>
        <w:t xml:space="preserve"> which of the two </w:t>
      </w:r>
      <w:r w:rsidR="00CA2490" w:rsidRPr="00BC7AC6">
        <w:rPr>
          <w:i/>
          <w:sz w:val="22"/>
          <w:szCs w:val="22"/>
          <w:lang w:val="en-GB"/>
        </w:rPr>
        <w:t xml:space="preserve">wind turbine drive train </w:t>
      </w:r>
      <w:r w:rsidR="00A26C62" w:rsidRPr="00BC7AC6">
        <w:rPr>
          <w:i/>
          <w:sz w:val="22"/>
          <w:szCs w:val="22"/>
          <w:lang w:val="en-GB"/>
        </w:rPr>
        <w:t xml:space="preserve">types has the highest chance of achieving success. The results show that energy cost </w:t>
      </w:r>
      <w:r w:rsidR="00EB659F" w:rsidRPr="00BC7AC6">
        <w:rPr>
          <w:i/>
          <w:sz w:val="22"/>
          <w:szCs w:val="22"/>
          <w:lang w:val="en-GB"/>
        </w:rPr>
        <w:t xml:space="preserve">and reliability are </w:t>
      </w:r>
      <w:r w:rsidR="00A26C62" w:rsidRPr="00BC7AC6">
        <w:rPr>
          <w:i/>
          <w:sz w:val="22"/>
          <w:szCs w:val="22"/>
          <w:lang w:val="en-GB"/>
        </w:rPr>
        <w:t xml:space="preserve">the most important </w:t>
      </w:r>
      <w:r w:rsidR="00E64A14" w:rsidRPr="00BC7AC6">
        <w:rPr>
          <w:i/>
          <w:sz w:val="22"/>
          <w:szCs w:val="22"/>
          <w:lang w:val="en-GB"/>
        </w:rPr>
        <w:t>determinant</w:t>
      </w:r>
      <w:r w:rsidR="00EB659F" w:rsidRPr="00BC7AC6">
        <w:rPr>
          <w:i/>
          <w:sz w:val="22"/>
          <w:szCs w:val="22"/>
          <w:lang w:val="en-GB"/>
        </w:rPr>
        <w:t>s</w:t>
      </w:r>
      <w:r w:rsidR="00A26C62" w:rsidRPr="00BC7AC6">
        <w:rPr>
          <w:i/>
          <w:sz w:val="22"/>
          <w:szCs w:val="22"/>
          <w:lang w:val="en-GB"/>
        </w:rPr>
        <w:t xml:space="preserve">, and that </w:t>
      </w:r>
      <w:r w:rsidR="00CA2490" w:rsidRPr="00BC7AC6">
        <w:rPr>
          <w:i/>
          <w:sz w:val="22"/>
          <w:szCs w:val="22"/>
          <w:lang w:val="en-GB"/>
        </w:rPr>
        <w:t xml:space="preserve">at this moment </w:t>
      </w:r>
      <w:r w:rsidR="00A26C62" w:rsidRPr="00BC7AC6">
        <w:rPr>
          <w:i/>
          <w:sz w:val="22"/>
          <w:szCs w:val="22"/>
          <w:lang w:val="en-GB"/>
        </w:rPr>
        <w:t xml:space="preserve">both </w:t>
      </w:r>
      <w:r w:rsidR="00CA2490" w:rsidRPr="00BC7AC6">
        <w:rPr>
          <w:i/>
          <w:sz w:val="22"/>
          <w:szCs w:val="22"/>
          <w:lang w:val="en-GB"/>
        </w:rPr>
        <w:t xml:space="preserve">drive train types </w:t>
      </w:r>
      <w:r w:rsidR="00A26C62" w:rsidRPr="00BC7AC6">
        <w:rPr>
          <w:i/>
          <w:sz w:val="22"/>
          <w:szCs w:val="22"/>
          <w:lang w:val="en-GB"/>
        </w:rPr>
        <w:t>still have the potential to become dominant.</w:t>
      </w:r>
      <w:r w:rsidR="0065506C" w:rsidRPr="00BC7AC6">
        <w:rPr>
          <w:i/>
          <w:sz w:val="22"/>
          <w:szCs w:val="22"/>
          <w:lang w:val="en-GB"/>
        </w:rPr>
        <w:t xml:space="preserve"> </w:t>
      </w:r>
      <w:r w:rsidR="00D9251E" w:rsidRPr="00BC7AC6">
        <w:rPr>
          <w:i/>
          <w:sz w:val="22"/>
          <w:szCs w:val="22"/>
          <w:lang w:val="en-GB"/>
        </w:rPr>
        <w:t xml:space="preserve">We contribute to the literature on </w:t>
      </w:r>
      <w:r w:rsidR="003B767A" w:rsidRPr="00BC7AC6">
        <w:rPr>
          <w:i/>
          <w:sz w:val="22"/>
          <w:szCs w:val="22"/>
          <w:lang w:val="en-GB"/>
        </w:rPr>
        <w:t>dominant designs</w:t>
      </w:r>
      <w:r w:rsidR="00D9251E" w:rsidRPr="00BC7AC6">
        <w:rPr>
          <w:i/>
          <w:sz w:val="22"/>
          <w:szCs w:val="22"/>
          <w:lang w:val="en-GB"/>
        </w:rPr>
        <w:t xml:space="preserve"> </w:t>
      </w:r>
      <w:r w:rsidR="009C1FBB" w:rsidRPr="00BC7AC6">
        <w:rPr>
          <w:i/>
          <w:sz w:val="22"/>
          <w:szCs w:val="22"/>
          <w:lang w:val="en-GB"/>
        </w:rPr>
        <w:t xml:space="preserve">by focusing on the energy sector; a sector that has only scarcely been studied before with respect to </w:t>
      </w:r>
      <w:r w:rsidR="003B767A" w:rsidRPr="00BC7AC6">
        <w:rPr>
          <w:i/>
          <w:sz w:val="22"/>
          <w:szCs w:val="22"/>
          <w:lang w:val="en-GB"/>
        </w:rPr>
        <w:t>design dominance</w:t>
      </w:r>
      <w:r w:rsidR="009C1FBB" w:rsidRPr="00BC7AC6">
        <w:rPr>
          <w:i/>
          <w:sz w:val="22"/>
          <w:szCs w:val="22"/>
          <w:lang w:val="en-GB"/>
        </w:rPr>
        <w:t xml:space="preserve">. We contribute by </w:t>
      </w:r>
      <w:r w:rsidR="00D67237" w:rsidRPr="00BC7AC6">
        <w:rPr>
          <w:i/>
          <w:sz w:val="22"/>
          <w:szCs w:val="22"/>
          <w:lang w:val="en-GB"/>
        </w:rPr>
        <w:t>establish</w:t>
      </w:r>
      <w:r w:rsidR="009C1FBB" w:rsidRPr="00BC7AC6">
        <w:rPr>
          <w:i/>
          <w:sz w:val="22"/>
          <w:szCs w:val="22"/>
          <w:lang w:val="en-GB"/>
        </w:rPr>
        <w:t>ing</w:t>
      </w:r>
      <w:r w:rsidR="00D67237" w:rsidRPr="00BC7AC6">
        <w:rPr>
          <w:i/>
          <w:sz w:val="22"/>
          <w:szCs w:val="22"/>
          <w:lang w:val="en-GB"/>
        </w:rPr>
        <w:t xml:space="preserve"> weights for factors for </w:t>
      </w:r>
      <w:r w:rsidR="003B767A" w:rsidRPr="00BC7AC6">
        <w:rPr>
          <w:i/>
          <w:sz w:val="22"/>
          <w:szCs w:val="22"/>
          <w:lang w:val="en-GB"/>
        </w:rPr>
        <w:t>the</w:t>
      </w:r>
      <w:r w:rsidR="00D67237" w:rsidRPr="00BC7AC6">
        <w:rPr>
          <w:i/>
          <w:sz w:val="22"/>
          <w:szCs w:val="22"/>
          <w:lang w:val="en-GB"/>
        </w:rPr>
        <w:t xml:space="preserve"> </w:t>
      </w:r>
      <w:r w:rsidR="003B767A" w:rsidRPr="00BC7AC6">
        <w:rPr>
          <w:i/>
          <w:sz w:val="22"/>
          <w:szCs w:val="22"/>
          <w:lang w:val="en-GB"/>
        </w:rPr>
        <w:t>technology dominance</w:t>
      </w:r>
      <w:r w:rsidR="00D67237" w:rsidRPr="00BC7AC6">
        <w:rPr>
          <w:i/>
          <w:sz w:val="22"/>
          <w:szCs w:val="22"/>
          <w:lang w:val="en-GB"/>
        </w:rPr>
        <w:t xml:space="preserve"> for the case of technology battles for wind turbine technology</w:t>
      </w:r>
      <w:r w:rsidR="000750DB" w:rsidRPr="00BC7AC6">
        <w:rPr>
          <w:i/>
          <w:sz w:val="22"/>
          <w:szCs w:val="22"/>
          <w:lang w:val="en-GB"/>
        </w:rPr>
        <w:t xml:space="preserve"> thus contributing to the existing body of literature that attempts to assign weights to factors for standard selection </w:t>
      </w:r>
      <w:r w:rsidR="000750DB" w:rsidRPr="00BC7AC6">
        <w:rPr>
          <w:i/>
          <w:sz w:val="22"/>
          <w:szCs w:val="22"/>
          <w:lang w:val="en-GB"/>
        </w:rPr>
        <w:fldChar w:fldCharType="begin">
          <w:fldData xml:space="preserve">PEVuZE5vdGU+PENpdGU+PEF1dGhvcj52YW4gZGUgS2FhPC9BdXRob3I+PFllYXI+MjAxOTwvWWVh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 </w:instrText>
      </w:r>
      <w:r w:rsidR="00F34F3C">
        <w:rPr>
          <w:i/>
          <w:sz w:val="22"/>
          <w:szCs w:val="22"/>
          <w:lang w:val="en-GB"/>
        </w:rPr>
        <w:fldChar w:fldCharType="begin">
          <w:fldData xml:space="preserve">PEVuZE5vdGU+PENpdGU+PEF1dGhvcj52YW4gZGUgS2FhPC9BdXRob3I+PFllYXI+MjAxOTwvWWVh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</w:fldData>
        </w:fldChar>
      </w:r>
      <w:r w:rsidR="00F34F3C">
        <w:rPr>
          <w:i/>
          <w:sz w:val="22"/>
          <w:szCs w:val="22"/>
          <w:lang w:val="en-GB"/>
        </w:rPr>
        <w:instrText xml:space="preserve"> ADDIN EN.CITE.DATA </w:instrText>
      </w:r>
      <w:r w:rsidR="00F34F3C">
        <w:rPr>
          <w:i/>
          <w:sz w:val="22"/>
          <w:szCs w:val="22"/>
          <w:lang w:val="en-GB"/>
        </w:rPr>
      </w:r>
      <w:r w:rsidR="00F34F3C">
        <w:rPr>
          <w:i/>
          <w:sz w:val="22"/>
          <w:szCs w:val="22"/>
          <w:lang w:val="en-GB"/>
        </w:rPr>
        <w:fldChar w:fldCharType="end"/>
      </w:r>
      <w:r w:rsidR="000750DB" w:rsidRPr="00BC7AC6">
        <w:rPr>
          <w:i/>
          <w:sz w:val="22"/>
          <w:szCs w:val="22"/>
          <w:lang w:val="en-GB"/>
        </w:rPr>
      </w:r>
      <w:r w:rsidR="000750DB" w:rsidRPr="00BC7AC6">
        <w:rPr>
          <w:i/>
          <w:sz w:val="22"/>
          <w:szCs w:val="22"/>
          <w:lang w:val="en-GB"/>
        </w:rPr>
        <w:fldChar w:fldCharType="separate"/>
      </w:r>
      <w:r w:rsidR="00F34F3C">
        <w:rPr>
          <w:i/>
          <w:noProof/>
          <w:sz w:val="22"/>
          <w:szCs w:val="22"/>
          <w:lang w:val="en-GB"/>
        </w:rPr>
        <w:t>(</w:t>
      </w:r>
      <w:hyperlink w:anchor="_ENREF_12" w:tooltip="Van de Kaa, 2014 #1151" w:history="1">
        <w:r w:rsidR="00F34F3C">
          <w:rPr>
            <w:i/>
            <w:noProof/>
            <w:sz w:val="22"/>
            <w:szCs w:val="22"/>
            <w:lang w:val="en-GB"/>
          </w:rPr>
          <w:t>G. Van de Kaa, De Vries, &amp; Rezaei, 2014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5" w:tooltip="van de Kaa, 2019 #1471" w:history="1">
        <w:r w:rsidR="00F34F3C">
          <w:rPr>
            <w:i/>
            <w:noProof/>
            <w:sz w:val="22"/>
            <w:szCs w:val="22"/>
            <w:lang w:val="en-GB"/>
          </w:rPr>
          <w:t>G. van de Kaa, Fens, &amp; Rezaei, 2019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6" w:tooltip="Van de Kaa , 2019 #1437" w:history="1">
        <w:r w:rsidR="00F34F3C">
          <w:rPr>
            <w:i/>
            <w:noProof/>
            <w:sz w:val="22"/>
            <w:szCs w:val="22"/>
            <w:lang w:val="en-GB"/>
          </w:rPr>
          <w:t>Van de Kaa  et al., 2019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7" w:tooltip="Van de Kaa, 2017 #1322" w:history="1">
        <w:r w:rsidR="00F34F3C">
          <w:rPr>
            <w:i/>
            <w:noProof/>
            <w:sz w:val="22"/>
            <w:szCs w:val="22"/>
            <w:lang w:val="en-GB"/>
          </w:rPr>
          <w:t>G. Van de Kaa &amp; Greeven, 2017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18" w:tooltip="Van de Kaa, 2018 #1473" w:history="1">
        <w:r w:rsidR="00F34F3C">
          <w:rPr>
            <w:i/>
            <w:noProof/>
            <w:sz w:val="22"/>
            <w:szCs w:val="22"/>
            <w:lang w:val="en-GB"/>
          </w:rPr>
          <w:t>G. Van de Kaa, Janssen, &amp; Rezaei, 2018</w:t>
        </w:r>
      </w:hyperlink>
      <w:r w:rsidR="00F34F3C">
        <w:rPr>
          <w:i/>
          <w:noProof/>
          <w:sz w:val="22"/>
          <w:szCs w:val="22"/>
          <w:lang w:val="en-GB"/>
        </w:rPr>
        <w:t xml:space="preserve">; </w:t>
      </w:r>
      <w:hyperlink w:anchor="_ENREF_20" w:tooltip="Van de Kaa, 2017 #1395" w:history="1">
        <w:r w:rsidR="00F34F3C">
          <w:rPr>
            <w:i/>
            <w:noProof/>
            <w:sz w:val="22"/>
            <w:szCs w:val="22"/>
            <w:lang w:val="en-GB"/>
          </w:rPr>
          <w:t>Geerten Van de Kaa, Scholten, Rezaei, &amp; Milchram, 2017</w:t>
        </w:r>
      </w:hyperlink>
      <w:r w:rsidR="00F34F3C">
        <w:rPr>
          <w:i/>
          <w:noProof/>
          <w:sz w:val="22"/>
          <w:szCs w:val="22"/>
          <w:lang w:val="en-GB"/>
        </w:rPr>
        <w:t>)</w:t>
      </w:r>
      <w:r w:rsidR="000750DB" w:rsidRPr="00BC7AC6">
        <w:rPr>
          <w:i/>
          <w:sz w:val="22"/>
          <w:szCs w:val="22"/>
          <w:lang w:val="en-GB"/>
        </w:rPr>
        <w:fldChar w:fldCharType="end"/>
      </w:r>
      <w:r w:rsidR="002B189D" w:rsidRPr="00BC7AC6">
        <w:rPr>
          <w:i/>
          <w:sz w:val="22"/>
          <w:szCs w:val="22"/>
          <w:lang w:val="en-GB"/>
        </w:rPr>
        <w:t xml:space="preserve"> for different contexts and cases</w:t>
      </w:r>
      <w:r w:rsidR="00D67237" w:rsidRPr="00BC7AC6">
        <w:rPr>
          <w:i/>
          <w:sz w:val="22"/>
          <w:szCs w:val="22"/>
          <w:lang w:val="en-GB"/>
        </w:rPr>
        <w:t xml:space="preserve">. </w:t>
      </w:r>
      <w:r w:rsidR="009C1FBB" w:rsidRPr="00BC7AC6">
        <w:rPr>
          <w:i/>
          <w:sz w:val="22"/>
          <w:szCs w:val="22"/>
          <w:lang w:val="en-GB"/>
        </w:rPr>
        <w:t xml:space="preserve">Specifically, we arrive at two aspects of </w:t>
      </w:r>
      <w:r w:rsidR="003B767A" w:rsidRPr="00BC7AC6">
        <w:rPr>
          <w:i/>
          <w:sz w:val="22"/>
          <w:szCs w:val="22"/>
          <w:lang w:val="en-GB"/>
        </w:rPr>
        <w:t xml:space="preserve">the </w:t>
      </w:r>
      <w:r w:rsidR="002B16CB" w:rsidRPr="00BC7AC6">
        <w:rPr>
          <w:i/>
          <w:sz w:val="22"/>
          <w:szCs w:val="22"/>
          <w:lang w:val="en-GB"/>
        </w:rPr>
        <w:t xml:space="preserve">characteristics of a </w:t>
      </w:r>
      <w:r w:rsidR="003B767A" w:rsidRPr="00BC7AC6">
        <w:rPr>
          <w:i/>
          <w:sz w:val="22"/>
          <w:szCs w:val="22"/>
          <w:lang w:val="en-GB"/>
        </w:rPr>
        <w:t>technology</w:t>
      </w:r>
      <w:r w:rsidR="009C1FBB" w:rsidRPr="00BC7AC6">
        <w:rPr>
          <w:i/>
          <w:sz w:val="22"/>
          <w:szCs w:val="22"/>
          <w:lang w:val="en-GB"/>
        </w:rPr>
        <w:t xml:space="preserve"> that affect</w:t>
      </w:r>
      <w:r w:rsidR="002B16CB" w:rsidRPr="00BC7AC6">
        <w:rPr>
          <w:i/>
          <w:sz w:val="22"/>
          <w:szCs w:val="22"/>
          <w:lang w:val="en-GB"/>
        </w:rPr>
        <w:t>s</w:t>
      </w:r>
      <w:r w:rsidR="009C1FBB" w:rsidRPr="00BC7AC6">
        <w:rPr>
          <w:i/>
          <w:sz w:val="22"/>
          <w:szCs w:val="22"/>
          <w:lang w:val="en-GB"/>
        </w:rPr>
        <w:t xml:space="preserve"> </w:t>
      </w:r>
      <w:r w:rsidR="002B16CB" w:rsidRPr="00BC7AC6">
        <w:rPr>
          <w:i/>
          <w:sz w:val="22"/>
          <w:szCs w:val="22"/>
          <w:lang w:val="en-GB"/>
        </w:rPr>
        <w:t>its</w:t>
      </w:r>
      <w:r w:rsidR="009C1FBB" w:rsidRPr="00BC7AC6">
        <w:rPr>
          <w:i/>
          <w:sz w:val="22"/>
          <w:szCs w:val="22"/>
          <w:lang w:val="en-GB"/>
        </w:rPr>
        <w:t xml:space="preserve"> success; cost of energy and reliability. </w:t>
      </w:r>
    </w:p>
    <w:p w:rsidR="00F34F3C" w:rsidRDefault="00F34F3C" w:rsidP="00F34F3C">
      <w:pPr>
        <w:ind w:left="851" w:right="851"/>
        <w:jc w:val="both"/>
        <w:rPr>
          <w:i/>
          <w:sz w:val="22"/>
          <w:szCs w:val="22"/>
          <w:lang w:val="en-GB"/>
        </w:rPr>
      </w:pPr>
    </w:p>
    <w:p w:rsidR="00A37E44" w:rsidRPr="00F34F3C" w:rsidRDefault="00FB2832" w:rsidP="00F34F3C">
      <w:pPr>
        <w:ind w:left="851" w:right="851"/>
        <w:jc w:val="both"/>
        <w:rPr>
          <w:i/>
          <w:sz w:val="22"/>
          <w:szCs w:val="22"/>
          <w:lang w:val="en-GB"/>
        </w:rPr>
      </w:pPr>
      <w:r w:rsidRPr="00F34F3C">
        <w:rPr>
          <w:i/>
          <w:sz w:val="22"/>
          <w:szCs w:val="22"/>
          <w:lang w:val="en-GB"/>
        </w:rPr>
        <w:t>Keywords:</w:t>
      </w:r>
      <w:r w:rsidRPr="00F34F3C">
        <w:rPr>
          <w:b/>
          <w:i/>
          <w:sz w:val="22"/>
          <w:szCs w:val="22"/>
          <w:lang w:val="en-GB"/>
        </w:rPr>
        <w:t xml:space="preserve"> </w:t>
      </w:r>
      <w:r w:rsidRPr="00F34F3C">
        <w:rPr>
          <w:i/>
          <w:sz w:val="22"/>
          <w:szCs w:val="22"/>
          <w:lang w:val="en-GB"/>
        </w:rPr>
        <w:t>Wind turbine</w:t>
      </w:r>
      <w:r w:rsidR="006814F4" w:rsidRPr="00F34F3C">
        <w:rPr>
          <w:i/>
          <w:sz w:val="22"/>
          <w:szCs w:val="22"/>
          <w:lang w:val="en-GB"/>
        </w:rPr>
        <w:t xml:space="preserve">; </w:t>
      </w:r>
      <w:r w:rsidRPr="00F34F3C">
        <w:rPr>
          <w:i/>
          <w:sz w:val="22"/>
          <w:szCs w:val="22"/>
          <w:lang w:val="en-GB"/>
        </w:rPr>
        <w:t>Direct drive</w:t>
      </w:r>
      <w:r w:rsidR="006814F4" w:rsidRPr="00F34F3C">
        <w:rPr>
          <w:i/>
          <w:sz w:val="22"/>
          <w:szCs w:val="22"/>
          <w:lang w:val="en-GB"/>
        </w:rPr>
        <w:t>;</w:t>
      </w:r>
      <w:r w:rsidRPr="00F34F3C">
        <w:rPr>
          <w:i/>
          <w:sz w:val="22"/>
          <w:szCs w:val="22"/>
          <w:lang w:val="en-GB"/>
        </w:rPr>
        <w:t xml:space="preserve"> Gearbox</w:t>
      </w:r>
      <w:r w:rsidR="006814F4" w:rsidRPr="00F34F3C">
        <w:rPr>
          <w:i/>
          <w:sz w:val="22"/>
          <w:szCs w:val="22"/>
          <w:lang w:val="en-GB"/>
        </w:rPr>
        <w:t>;</w:t>
      </w:r>
      <w:r w:rsidRPr="00F34F3C">
        <w:rPr>
          <w:i/>
          <w:sz w:val="22"/>
          <w:szCs w:val="22"/>
          <w:lang w:val="en-GB"/>
        </w:rPr>
        <w:t xml:space="preserve"> Standards</w:t>
      </w:r>
      <w:r w:rsidR="0065506C" w:rsidRPr="00F34F3C">
        <w:rPr>
          <w:i/>
          <w:sz w:val="22"/>
          <w:szCs w:val="22"/>
          <w:lang w:val="en-GB"/>
        </w:rPr>
        <w:t xml:space="preserve">; </w:t>
      </w:r>
      <w:r w:rsidR="00CA2490" w:rsidRPr="00F34F3C">
        <w:rPr>
          <w:i/>
          <w:sz w:val="22"/>
          <w:szCs w:val="22"/>
          <w:lang w:val="en-GB"/>
        </w:rPr>
        <w:t>D</w:t>
      </w:r>
      <w:r w:rsidR="005B4316" w:rsidRPr="00F34F3C">
        <w:rPr>
          <w:i/>
          <w:sz w:val="22"/>
          <w:szCs w:val="22"/>
          <w:lang w:val="en-GB"/>
        </w:rPr>
        <w:t xml:space="preserve">ominant designs, </w:t>
      </w:r>
      <w:r w:rsidRPr="00F34F3C">
        <w:rPr>
          <w:i/>
          <w:sz w:val="22"/>
          <w:szCs w:val="22"/>
          <w:lang w:val="en-GB"/>
        </w:rPr>
        <w:t>Best-Worst</w:t>
      </w:r>
      <w:r w:rsidR="007E2E3B" w:rsidRPr="00F34F3C">
        <w:rPr>
          <w:i/>
          <w:sz w:val="22"/>
          <w:szCs w:val="22"/>
          <w:lang w:val="en-GB"/>
        </w:rPr>
        <w:t xml:space="preserve"> </w:t>
      </w:r>
      <w:r w:rsidRPr="00F34F3C">
        <w:rPr>
          <w:i/>
          <w:sz w:val="22"/>
          <w:szCs w:val="22"/>
          <w:lang w:val="en-GB"/>
        </w:rPr>
        <w:t>Method.</w:t>
      </w:r>
    </w:p>
    <w:p w:rsidR="00831175" w:rsidRPr="00F539FB" w:rsidRDefault="00F539FB" w:rsidP="00F539FB">
      <w:pPr>
        <w:spacing w:before="360" w:after="120"/>
        <w:rPr>
          <w:b/>
          <w:sz w:val="28"/>
          <w:szCs w:val="28"/>
          <w:lang w:val="nl-NL"/>
        </w:rPr>
      </w:pPr>
      <w:r w:rsidRPr="00F539FB">
        <w:rPr>
          <w:b/>
          <w:sz w:val="28"/>
          <w:szCs w:val="28"/>
          <w:lang w:val="nl-NL"/>
        </w:rPr>
        <w:lastRenderedPageBreak/>
        <w:t xml:space="preserve">References </w:t>
      </w:r>
    </w:p>
    <w:p w:rsidR="00F34F3C" w:rsidRPr="00F34F3C" w:rsidRDefault="00831175" w:rsidP="00F34F3C">
      <w:pPr>
        <w:pStyle w:val="EndNoteBibliography"/>
        <w:ind w:left="720" w:hanging="720"/>
      </w:pPr>
      <w:r>
        <w:rPr>
          <w:lang w:val="en-GB"/>
        </w:rPr>
        <w:fldChar w:fldCharType="begin"/>
      </w:r>
      <w:r w:rsidRPr="00F235B1">
        <w:rPr>
          <w:lang w:val="nl-NL"/>
        </w:rPr>
        <w:instrText xml:space="preserve"> ADDIN EN.REFLIST </w:instrText>
      </w:r>
      <w:r>
        <w:rPr>
          <w:lang w:val="en-GB"/>
        </w:rPr>
        <w:fldChar w:fldCharType="separate"/>
      </w:r>
      <w:bookmarkStart w:id="0" w:name="_ENREF_1"/>
      <w:r w:rsidR="00F34F3C" w:rsidRPr="00F34F3C">
        <w:rPr>
          <w:lang w:val="nl-NL"/>
        </w:rPr>
        <w:t xml:space="preserve">Den Hartigh, E., Ortt, J. R., Van de Kaa, G., &amp; Stolwijk, C. C. M. (2016). </w:t>
      </w:r>
      <w:r w:rsidR="00F34F3C" w:rsidRPr="00F34F3C">
        <w:t xml:space="preserve">Platform control during battles for market dominance: The case of Apple versus IBM in the early personal computer industry. </w:t>
      </w:r>
      <w:r w:rsidR="00F34F3C" w:rsidRPr="00F34F3C">
        <w:rPr>
          <w:i/>
        </w:rPr>
        <w:t>Technovation, 48-49</w:t>
      </w:r>
      <w:r w:rsidR="00F34F3C" w:rsidRPr="00F34F3C">
        <w:t xml:space="preserve">, 4-12. </w:t>
      </w:r>
      <w:bookmarkEnd w:id="0"/>
    </w:p>
    <w:p w:rsidR="00F34F3C" w:rsidRPr="00F34F3C" w:rsidRDefault="00F34F3C" w:rsidP="00F34F3C">
      <w:pPr>
        <w:pStyle w:val="EndNoteBibliography"/>
        <w:ind w:left="720" w:hanging="720"/>
      </w:pPr>
      <w:bookmarkStart w:id="1" w:name="_ENREF_2"/>
      <w:r w:rsidRPr="00F34F3C">
        <w:t xml:space="preserve">Gallagher, S. R. (2012). The battle of the blue laser DVDs: The significance of corporate strategy in standards battles. </w:t>
      </w:r>
      <w:r w:rsidRPr="00F34F3C">
        <w:rPr>
          <w:i/>
        </w:rPr>
        <w:t>Technovation, 32</w:t>
      </w:r>
      <w:r w:rsidRPr="00F34F3C">
        <w:t xml:space="preserve">(2), 90-98. </w:t>
      </w:r>
      <w:bookmarkEnd w:id="1"/>
    </w:p>
    <w:p w:rsidR="00F34F3C" w:rsidRPr="00F34F3C" w:rsidRDefault="00F34F3C" w:rsidP="00F34F3C">
      <w:pPr>
        <w:pStyle w:val="EndNoteBibliography"/>
        <w:ind w:left="720" w:hanging="720"/>
      </w:pPr>
      <w:bookmarkStart w:id="2" w:name="_ENREF_3"/>
      <w:r w:rsidRPr="00F34F3C">
        <w:t xml:space="preserve">Gallagher, S. R., &amp; Park, S. H. (2002). Innovation and competition in standard-based industries: a historical analysis of the U.S. home video game market. </w:t>
      </w:r>
      <w:r w:rsidRPr="00F34F3C">
        <w:rPr>
          <w:i/>
        </w:rPr>
        <w:t>IEEE Transactions on Engineering Management, 49</w:t>
      </w:r>
      <w:r w:rsidRPr="00F34F3C">
        <w:t xml:space="preserve">(1), 67-82. </w:t>
      </w:r>
      <w:bookmarkEnd w:id="2"/>
    </w:p>
    <w:p w:rsidR="00F34F3C" w:rsidRPr="00F34F3C" w:rsidRDefault="00F34F3C" w:rsidP="00F34F3C">
      <w:pPr>
        <w:pStyle w:val="EndNoteBibliography"/>
        <w:ind w:left="720" w:hanging="720"/>
      </w:pPr>
      <w:bookmarkStart w:id="3" w:name="_ENREF_4"/>
      <w:r w:rsidRPr="00F34F3C">
        <w:t xml:space="preserve">Schilling, M. A. (1998). Technological lockout: An integrative model of the economic and strategic factors driving technology success and failure. </w:t>
      </w:r>
      <w:r w:rsidRPr="00F34F3C">
        <w:rPr>
          <w:i/>
        </w:rPr>
        <w:t>Academy of Management Review, 23</w:t>
      </w:r>
      <w:r w:rsidRPr="00F34F3C">
        <w:t xml:space="preserve">(2), 267-284.  Retrieved from </w:t>
      </w:r>
      <w:hyperlink r:id="rId10" w:history="1">
        <w:r w:rsidRPr="00F34F3C">
          <w:rPr>
            <w:rStyle w:val="Hyperlink"/>
          </w:rPr>
          <w:t>http://links.jstor.org/sici?sici=0363-7425%28199804%2923%3A2%3C267%3ATLAIMO%3E2.0.CO%3B2-F</w:t>
        </w:r>
        <w:bookmarkEnd w:id="3"/>
      </w:hyperlink>
    </w:p>
    <w:p w:rsidR="00F34F3C" w:rsidRPr="00F34F3C" w:rsidRDefault="00F34F3C" w:rsidP="00F34F3C">
      <w:pPr>
        <w:pStyle w:val="EndNoteBibliography"/>
        <w:ind w:left="720" w:hanging="720"/>
      </w:pPr>
      <w:bookmarkStart w:id="4" w:name="_ENREF_5"/>
      <w:r w:rsidRPr="00F34F3C">
        <w:t xml:space="preserve">Schilling, M. A. (1999). Winning the standards race: building installed base and the availability of complementary goods. </w:t>
      </w:r>
      <w:r w:rsidRPr="00F34F3C">
        <w:rPr>
          <w:i/>
        </w:rPr>
        <w:t>Eur Manag J., 17</w:t>
      </w:r>
      <w:r w:rsidRPr="00F34F3C">
        <w:t xml:space="preserve">(3), 265-274. </w:t>
      </w:r>
      <w:bookmarkEnd w:id="4"/>
    </w:p>
    <w:p w:rsidR="00F34F3C" w:rsidRPr="00F34F3C" w:rsidRDefault="00F34F3C" w:rsidP="00F34F3C">
      <w:pPr>
        <w:pStyle w:val="EndNoteBibliography"/>
        <w:ind w:left="720" w:hanging="720"/>
      </w:pPr>
      <w:bookmarkStart w:id="5" w:name="_ENREF_6"/>
      <w:r w:rsidRPr="00F34F3C">
        <w:t xml:space="preserve">Schilling, M. A. (2002). Technology success and failure in winner-take-all markets: the impact of learning orientation, timing, and network externalities. </w:t>
      </w:r>
      <w:r w:rsidRPr="00F34F3C">
        <w:rPr>
          <w:i/>
        </w:rPr>
        <w:t>Academy of Management Journal, 45</w:t>
      </w:r>
      <w:r w:rsidRPr="00F34F3C">
        <w:t xml:space="preserve">(2), 387-398. </w:t>
      </w:r>
      <w:bookmarkEnd w:id="5"/>
    </w:p>
    <w:p w:rsidR="00F34F3C" w:rsidRPr="00F34F3C" w:rsidRDefault="00F34F3C" w:rsidP="00F34F3C">
      <w:pPr>
        <w:pStyle w:val="EndNoteBibliography"/>
        <w:ind w:left="720" w:hanging="720"/>
      </w:pPr>
      <w:bookmarkStart w:id="6" w:name="_ENREF_7"/>
      <w:r w:rsidRPr="00F34F3C">
        <w:t xml:space="preserve">Schilling, M. A. (2003). Technological leapfrogging: lessons from the U.S. video game console industry. </w:t>
      </w:r>
      <w:r w:rsidRPr="00F34F3C">
        <w:rPr>
          <w:i/>
        </w:rPr>
        <w:t>California Management Review, 45</w:t>
      </w:r>
      <w:r w:rsidRPr="00F34F3C">
        <w:t xml:space="preserve">(3), 6-32. </w:t>
      </w:r>
      <w:bookmarkEnd w:id="6"/>
    </w:p>
    <w:p w:rsidR="00F34F3C" w:rsidRPr="00F34F3C" w:rsidRDefault="00F34F3C" w:rsidP="00F34F3C">
      <w:pPr>
        <w:pStyle w:val="EndNoteBibliography"/>
        <w:ind w:left="720" w:hanging="720"/>
      </w:pPr>
      <w:bookmarkStart w:id="7" w:name="_ENREF_8"/>
      <w:r w:rsidRPr="00F34F3C">
        <w:t xml:space="preserve">Shapiro, C., &amp; Varian, H. R. (1999). The art of standards wars. </w:t>
      </w:r>
      <w:r w:rsidRPr="00F34F3C">
        <w:rPr>
          <w:i/>
        </w:rPr>
        <w:t>California Management Review, 41</w:t>
      </w:r>
      <w:r w:rsidRPr="00F34F3C">
        <w:t xml:space="preserve">(2), 8-32. </w:t>
      </w:r>
      <w:bookmarkEnd w:id="7"/>
    </w:p>
    <w:p w:rsidR="00F34F3C" w:rsidRPr="00F34F3C" w:rsidRDefault="00F34F3C" w:rsidP="00F34F3C">
      <w:pPr>
        <w:pStyle w:val="EndNoteBibliography"/>
        <w:ind w:left="720" w:hanging="720"/>
      </w:pPr>
      <w:bookmarkStart w:id="8" w:name="_ENREF_9"/>
      <w:r w:rsidRPr="00F34F3C">
        <w:t xml:space="preserve">Suarez, F. F. (2004). Battles for technological dominance: An integrative framework. </w:t>
      </w:r>
      <w:r w:rsidRPr="00F34F3C">
        <w:rPr>
          <w:i/>
        </w:rPr>
        <w:t>Research Policy, 33</w:t>
      </w:r>
      <w:r w:rsidRPr="00F34F3C">
        <w:t xml:space="preserve">(2), 271-286.  Retrieved from </w:t>
      </w:r>
      <w:hyperlink r:id="rId11" w:history="1">
        <w:r w:rsidRPr="00F34F3C">
          <w:rPr>
            <w:rStyle w:val="Hyperlink"/>
          </w:rPr>
          <w:t>http://www.sciencedirect.com/science/article/B6V77-49SFH5C-1/2/6ac467f816758fde3d35b8edf195c27b</w:t>
        </w:r>
        <w:bookmarkEnd w:id="8"/>
      </w:hyperlink>
    </w:p>
    <w:p w:rsidR="00F34F3C" w:rsidRPr="00F34F3C" w:rsidRDefault="00F34F3C" w:rsidP="00F34F3C">
      <w:pPr>
        <w:pStyle w:val="EndNoteBibliography"/>
        <w:ind w:left="720" w:hanging="720"/>
      </w:pPr>
      <w:bookmarkStart w:id="9" w:name="_ENREF_10"/>
      <w:r w:rsidRPr="00F34F3C">
        <w:t xml:space="preserve">Utterback, J. M., &amp; Suarez, F. F. (1993). Innovation, competition, and industry structure. </w:t>
      </w:r>
      <w:r w:rsidRPr="00F34F3C">
        <w:rPr>
          <w:i/>
        </w:rPr>
        <w:t>Research Policy, 22</w:t>
      </w:r>
      <w:r w:rsidRPr="00F34F3C">
        <w:t xml:space="preserve">(1), 1-21. </w:t>
      </w:r>
      <w:bookmarkEnd w:id="9"/>
    </w:p>
    <w:p w:rsidR="00F34F3C" w:rsidRPr="00F34F3C" w:rsidRDefault="00F34F3C" w:rsidP="00F34F3C">
      <w:pPr>
        <w:pStyle w:val="EndNoteBibliography"/>
        <w:ind w:left="720" w:hanging="720"/>
        <w:rPr>
          <w:lang w:val="nl-NL"/>
        </w:rPr>
      </w:pPr>
      <w:bookmarkStart w:id="10" w:name="_ENREF_11"/>
      <w:r w:rsidRPr="00F34F3C">
        <w:t xml:space="preserve">Van de Kaa, G. (2009). </w:t>
      </w:r>
      <w:r w:rsidRPr="00F34F3C">
        <w:rPr>
          <w:i/>
        </w:rPr>
        <w:t>Standards Battles for Complex Systems, Empirical Research on the Home Network</w:t>
      </w:r>
      <w:r w:rsidRPr="00F34F3C">
        <w:t xml:space="preserve"> (Vol. 166). </w:t>
      </w:r>
      <w:r w:rsidRPr="00F34F3C">
        <w:rPr>
          <w:lang w:val="nl-NL"/>
        </w:rPr>
        <w:t>Rotterdam: Erasmus Research Institute of Management.</w:t>
      </w:r>
      <w:bookmarkEnd w:id="10"/>
    </w:p>
    <w:p w:rsidR="00F34F3C" w:rsidRPr="00F34F3C" w:rsidRDefault="00F34F3C" w:rsidP="00F34F3C">
      <w:pPr>
        <w:pStyle w:val="EndNoteBibliography"/>
        <w:ind w:left="720" w:hanging="720"/>
        <w:rPr>
          <w:lang w:val="nl-NL"/>
        </w:rPr>
      </w:pPr>
      <w:bookmarkStart w:id="11" w:name="_ENREF_12"/>
      <w:r w:rsidRPr="00F34F3C">
        <w:rPr>
          <w:lang w:val="nl-NL"/>
        </w:rPr>
        <w:t xml:space="preserve">Van de Kaa, G., De Vries, H. J., &amp; Rezaei, J. (2014). </w:t>
      </w:r>
      <w:r w:rsidRPr="00F34F3C">
        <w:t xml:space="preserve">Platform Selection for Complex Systems: Building Automation Systems. </w:t>
      </w:r>
      <w:r w:rsidRPr="00F34F3C">
        <w:rPr>
          <w:i/>
          <w:lang w:val="nl-NL"/>
        </w:rPr>
        <w:t>Journal of Systems Science and Systems Engineering, 23</w:t>
      </w:r>
      <w:r w:rsidRPr="00F34F3C">
        <w:rPr>
          <w:lang w:val="nl-NL"/>
        </w:rPr>
        <w:t xml:space="preserve">(4), 415-438. </w:t>
      </w:r>
      <w:bookmarkEnd w:id="11"/>
    </w:p>
    <w:p w:rsidR="00F34F3C" w:rsidRPr="00F34F3C" w:rsidRDefault="00F34F3C" w:rsidP="00F34F3C">
      <w:pPr>
        <w:pStyle w:val="EndNoteBibliography"/>
        <w:ind w:left="720" w:hanging="720"/>
      </w:pPr>
      <w:bookmarkStart w:id="12" w:name="_ENREF_13"/>
      <w:r w:rsidRPr="00F34F3C">
        <w:rPr>
          <w:lang w:val="nl-NL"/>
        </w:rPr>
        <w:t xml:space="preserve">Van de Kaa, G., De Vries, H. J., Van Heck, H. W. G. M., &amp; Van den Ende, J. C. M. (2007). </w:t>
      </w:r>
      <w:r w:rsidRPr="00F34F3C">
        <w:rPr>
          <w:i/>
        </w:rPr>
        <w:t>The emergence of standards - A meta-analysis.</w:t>
      </w:r>
      <w:r w:rsidRPr="00F34F3C">
        <w:t xml:space="preserve"> Paper presented at the 40th Hawaii International Conference on System Sciences, Hawaii, USA.</w:t>
      </w:r>
      <w:bookmarkEnd w:id="12"/>
    </w:p>
    <w:p w:rsidR="00F34F3C" w:rsidRPr="00F34F3C" w:rsidRDefault="00F34F3C" w:rsidP="00F34F3C">
      <w:pPr>
        <w:pStyle w:val="EndNoteBibliography"/>
        <w:ind w:left="720" w:hanging="720"/>
        <w:rPr>
          <w:lang w:val="nl-NL"/>
        </w:rPr>
      </w:pPr>
      <w:bookmarkStart w:id="13" w:name="_ENREF_14"/>
      <w:r w:rsidRPr="00F34F3C">
        <w:rPr>
          <w:lang w:val="nl-NL"/>
        </w:rPr>
        <w:t xml:space="preserve">Van de Kaa, G., Den Hartog, F., &amp; De Vries, H. J. (2009). </w:t>
      </w:r>
      <w:r w:rsidRPr="00F34F3C">
        <w:t xml:space="preserve">Mapping standards for home networking. </w:t>
      </w:r>
      <w:r w:rsidRPr="00F34F3C">
        <w:rPr>
          <w:i/>
          <w:lang w:val="nl-NL"/>
        </w:rPr>
        <w:t>Computer Standards &amp; Interfaces, 31</w:t>
      </w:r>
      <w:r w:rsidRPr="00F34F3C">
        <w:rPr>
          <w:lang w:val="nl-NL"/>
        </w:rPr>
        <w:t xml:space="preserve">(6), 1175-1181. </w:t>
      </w:r>
      <w:bookmarkEnd w:id="13"/>
    </w:p>
    <w:p w:rsidR="00F34F3C" w:rsidRPr="00F34F3C" w:rsidRDefault="00F34F3C" w:rsidP="00F34F3C">
      <w:pPr>
        <w:pStyle w:val="EndNoteBibliography"/>
        <w:ind w:left="720" w:hanging="720"/>
        <w:rPr>
          <w:lang w:val="nl-NL"/>
        </w:rPr>
      </w:pPr>
      <w:bookmarkStart w:id="14" w:name="_ENREF_15"/>
      <w:r w:rsidRPr="00F34F3C">
        <w:rPr>
          <w:lang w:val="nl-NL"/>
        </w:rPr>
        <w:t xml:space="preserve">van de Kaa, G., Fens, T., &amp; Rezaei, J. (2019). </w:t>
      </w:r>
      <w:r w:rsidRPr="00F34F3C">
        <w:t xml:space="preserve">Residential grid storage technology battles: a multi-criteria analysis using BWM. </w:t>
      </w:r>
      <w:r w:rsidRPr="00F34F3C">
        <w:rPr>
          <w:i/>
          <w:lang w:val="nl-NL"/>
        </w:rPr>
        <w:t>Technology Analysis &amp; Strategic Management</w:t>
      </w:r>
      <w:r w:rsidRPr="00F34F3C">
        <w:rPr>
          <w:lang w:val="nl-NL"/>
        </w:rPr>
        <w:t>, 1-13. doi:10.1080/09537325.2018.1484441</w:t>
      </w:r>
      <w:bookmarkEnd w:id="14"/>
    </w:p>
    <w:p w:rsidR="00F34F3C" w:rsidRPr="00F34F3C" w:rsidRDefault="00F34F3C" w:rsidP="00F34F3C">
      <w:pPr>
        <w:pStyle w:val="EndNoteBibliography"/>
        <w:ind w:left="720" w:hanging="720"/>
      </w:pPr>
      <w:bookmarkStart w:id="15" w:name="_ENREF_16"/>
      <w:r w:rsidRPr="00F34F3C">
        <w:rPr>
          <w:lang w:val="nl-NL"/>
        </w:rPr>
        <w:t xml:space="preserve">Van de Kaa , G., Fens, T., Rezaei, J., Kaynak, D., Hatun, Z., &amp; Tsilimeni-Archangelidi, A. (2019). </w:t>
      </w:r>
      <w:r w:rsidRPr="00F34F3C">
        <w:t xml:space="preserve">Realizing smart meter connectivity: analyzing the standards battle between Power line communication, Mobile telephony, and Radio frequency using the Best Worst Method. </w:t>
      </w:r>
      <w:r w:rsidRPr="00F34F3C">
        <w:rPr>
          <w:i/>
        </w:rPr>
        <w:t>Renewable &amp; Sustainable Energy Reviews</w:t>
      </w:r>
      <w:r w:rsidRPr="00F34F3C">
        <w:t xml:space="preserve">. </w:t>
      </w:r>
      <w:bookmarkEnd w:id="15"/>
    </w:p>
    <w:p w:rsidR="00F34F3C" w:rsidRPr="00F34F3C" w:rsidRDefault="00F34F3C" w:rsidP="00F34F3C">
      <w:pPr>
        <w:pStyle w:val="EndNoteBibliography"/>
        <w:ind w:left="720" w:hanging="720"/>
      </w:pPr>
      <w:bookmarkStart w:id="16" w:name="_ENREF_17"/>
      <w:r w:rsidRPr="00F34F3C">
        <w:lastRenderedPageBreak/>
        <w:t xml:space="preserve">Van de Kaa, G., &amp; Greeven, M. (2017). LED standardization in China and South East Asia: stakeholders, infrastructure and institutional regimes. </w:t>
      </w:r>
      <w:r w:rsidRPr="00F34F3C">
        <w:rPr>
          <w:i/>
        </w:rPr>
        <w:t>Renewable and Sustainable Energy Reviews, 72</w:t>
      </w:r>
      <w:r w:rsidRPr="00F34F3C">
        <w:t xml:space="preserve">, 863-870. </w:t>
      </w:r>
      <w:bookmarkEnd w:id="16"/>
    </w:p>
    <w:p w:rsidR="00F34F3C" w:rsidRPr="00F34F3C" w:rsidRDefault="00F34F3C" w:rsidP="00F34F3C">
      <w:pPr>
        <w:pStyle w:val="EndNoteBibliography"/>
        <w:ind w:left="720" w:hanging="720"/>
      </w:pPr>
      <w:bookmarkStart w:id="17" w:name="_ENREF_18"/>
      <w:r w:rsidRPr="00F34F3C">
        <w:t xml:space="preserve">Van de Kaa, G., Janssen, M., &amp; Rezaei, J. (2018). Standards battles for business-to-government data exchange: Identifying success factors for standard dominance using the Best Worst Method. </w:t>
      </w:r>
      <w:r w:rsidRPr="00F34F3C">
        <w:rPr>
          <w:i/>
        </w:rPr>
        <w:t>Technological Forecasting &amp; Social Change, 137</w:t>
      </w:r>
      <w:r w:rsidRPr="00F34F3C">
        <w:t xml:space="preserve">, 182-189. </w:t>
      </w:r>
      <w:bookmarkEnd w:id="17"/>
    </w:p>
    <w:p w:rsidR="00F34F3C" w:rsidRPr="00F34F3C" w:rsidRDefault="00F34F3C" w:rsidP="00F34F3C">
      <w:pPr>
        <w:pStyle w:val="EndNoteBibliography"/>
        <w:ind w:left="720" w:hanging="720"/>
      </w:pPr>
      <w:bookmarkStart w:id="18" w:name="_ENREF_19"/>
      <w:r w:rsidRPr="00F34F3C">
        <w:t xml:space="preserve">Van de Kaa, G., Papachristos, G., &amp; De Bruijn, H. (2018). The governance of platform development processes: a metaphor and a simulation model. </w:t>
      </w:r>
      <w:r w:rsidRPr="00F34F3C">
        <w:rPr>
          <w:i/>
        </w:rPr>
        <w:t>Technological Forecasting &amp; Social Change</w:t>
      </w:r>
      <w:r w:rsidRPr="00F34F3C">
        <w:t xml:space="preserve">. </w:t>
      </w:r>
      <w:bookmarkEnd w:id="18"/>
    </w:p>
    <w:p w:rsidR="00F34F3C" w:rsidRPr="00F34F3C" w:rsidRDefault="00F34F3C" w:rsidP="00F34F3C">
      <w:pPr>
        <w:pStyle w:val="EndNoteBibliography"/>
        <w:ind w:left="720" w:hanging="720"/>
      </w:pPr>
      <w:bookmarkStart w:id="19" w:name="_ENREF_20"/>
      <w:r w:rsidRPr="00F34F3C">
        <w:t xml:space="preserve">Van de Kaa, G., Scholten, D., Rezaei, J., &amp; Milchram, C. (2017). The Battle between Battery and Fuel Cell Powered Electric Vehicles: A BWM Approach. </w:t>
      </w:r>
      <w:r w:rsidRPr="00F34F3C">
        <w:rPr>
          <w:i/>
        </w:rPr>
        <w:t>Energies, 10</w:t>
      </w:r>
      <w:r w:rsidRPr="00F34F3C">
        <w:t xml:space="preserve">, 1707-1720. </w:t>
      </w:r>
      <w:bookmarkEnd w:id="19"/>
    </w:p>
    <w:p w:rsidR="00A37E44" w:rsidRPr="004506A6" w:rsidRDefault="00831175" w:rsidP="0085315E">
      <w:pPr>
        <w:pStyle w:val="EndNoteBibliography"/>
        <w:rPr>
          <w:lang w:val="en-GB"/>
        </w:rPr>
      </w:pPr>
      <w:r>
        <w:rPr>
          <w:lang w:val="en-GB"/>
        </w:rPr>
        <w:fldChar w:fldCharType="end"/>
      </w:r>
      <w:bookmarkStart w:id="20" w:name="_GoBack"/>
      <w:bookmarkEnd w:id="20"/>
    </w:p>
    <w:sectPr w:rsidR="00A37E44" w:rsidRPr="004506A6" w:rsidSect="008531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2C" w:rsidRDefault="0000222C" w:rsidP="007C1A9C">
      <w:r>
        <w:separator/>
      </w:r>
    </w:p>
  </w:endnote>
  <w:endnote w:type="continuationSeparator" w:id="0">
    <w:p w:rsidR="0000222C" w:rsidRDefault="0000222C" w:rsidP="007C1A9C">
      <w:r>
        <w:continuationSeparator/>
      </w:r>
    </w:p>
  </w:endnote>
  <w:endnote w:type="continuationNotice" w:id="1">
    <w:p w:rsidR="0000222C" w:rsidRDefault="00002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2C" w:rsidRDefault="0000222C" w:rsidP="007C1A9C">
      <w:r>
        <w:separator/>
      </w:r>
    </w:p>
  </w:footnote>
  <w:footnote w:type="continuationSeparator" w:id="0">
    <w:p w:rsidR="0000222C" w:rsidRDefault="0000222C" w:rsidP="007C1A9C">
      <w:r>
        <w:continuationSeparator/>
      </w:r>
    </w:p>
  </w:footnote>
  <w:footnote w:type="continuationNotice" w:id="1">
    <w:p w:rsidR="0000222C" w:rsidRDefault="000022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973"/>
    <w:multiLevelType w:val="hybridMultilevel"/>
    <w:tmpl w:val="9C10B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0A5A"/>
    <w:multiLevelType w:val="hybridMultilevel"/>
    <w:tmpl w:val="8312E3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8BB"/>
    <w:multiLevelType w:val="hybridMultilevel"/>
    <w:tmpl w:val="501C94EA"/>
    <w:lvl w:ilvl="0" w:tplc="331621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693"/>
    <w:multiLevelType w:val="hybridMultilevel"/>
    <w:tmpl w:val="9272A9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73E"/>
    <w:multiLevelType w:val="hybridMultilevel"/>
    <w:tmpl w:val="1F10E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D17EA"/>
    <w:multiLevelType w:val="multilevel"/>
    <w:tmpl w:val="2BBA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F22FF7"/>
    <w:multiLevelType w:val="hybridMultilevel"/>
    <w:tmpl w:val="40EA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479DD"/>
    <w:multiLevelType w:val="hybridMultilevel"/>
    <w:tmpl w:val="DCE0FD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66831"/>
    <w:multiLevelType w:val="hybridMultilevel"/>
    <w:tmpl w:val="1228CD66"/>
    <w:lvl w:ilvl="0" w:tplc="9F42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E4AB6"/>
    <w:multiLevelType w:val="multilevel"/>
    <w:tmpl w:val="2BBA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96825D8"/>
    <w:multiLevelType w:val="hybridMultilevel"/>
    <w:tmpl w:val="E43C59E6"/>
    <w:lvl w:ilvl="0" w:tplc="C110F6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D386E"/>
    <w:multiLevelType w:val="hybridMultilevel"/>
    <w:tmpl w:val="04B28E74"/>
    <w:lvl w:ilvl="0" w:tplc="C1D817F6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560F5"/>
    <w:multiLevelType w:val="hybridMultilevel"/>
    <w:tmpl w:val="82E2C1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E29C1"/>
    <w:multiLevelType w:val="hybridMultilevel"/>
    <w:tmpl w:val="0A1E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73052"/>
    <w:multiLevelType w:val="multilevel"/>
    <w:tmpl w:val="2BBA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1333A0"/>
    <w:multiLevelType w:val="hybridMultilevel"/>
    <w:tmpl w:val="9CD4D8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9A8"/>
    <w:multiLevelType w:val="hybridMultilevel"/>
    <w:tmpl w:val="652A87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441F6"/>
    <w:multiLevelType w:val="hybridMultilevel"/>
    <w:tmpl w:val="98E4F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9015C3"/>
    <w:multiLevelType w:val="hybridMultilevel"/>
    <w:tmpl w:val="D8B66AAA"/>
    <w:lvl w:ilvl="0" w:tplc="E80CB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011AB"/>
    <w:multiLevelType w:val="multilevel"/>
    <w:tmpl w:val="03FC1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FEC65E4"/>
    <w:multiLevelType w:val="hybridMultilevel"/>
    <w:tmpl w:val="CB309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77251"/>
    <w:multiLevelType w:val="hybridMultilevel"/>
    <w:tmpl w:val="45E60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314E"/>
    <w:multiLevelType w:val="hybridMultilevel"/>
    <w:tmpl w:val="8C8AFDCA"/>
    <w:lvl w:ilvl="0" w:tplc="E622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24B8A"/>
    <w:multiLevelType w:val="hybridMultilevel"/>
    <w:tmpl w:val="A4BA0962"/>
    <w:lvl w:ilvl="0" w:tplc="C1D817F6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C1ED6"/>
    <w:multiLevelType w:val="hybridMultilevel"/>
    <w:tmpl w:val="81F4CD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0A3D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6C303402"/>
    <w:multiLevelType w:val="hybridMultilevel"/>
    <w:tmpl w:val="CCB82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16A3B"/>
    <w:multiLevelType w:val="multilevel"/>
    <w:tmpl w:val="2BBA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01179E8"/>
    <w:multiLevelType w:val="hybridMultilevel"/>
    <w:tmpl w:val="1A3CBDFE"/>
    <w:lvl w:ilvl="0" w:tplc="7662F5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E3456"/>
    <w:multiLevelType w:val="hybridMultilevel"/>
    <w:tmpl w:val="7B68AB5A"/>
    <w:lvl w:ilvl="0" w:tplc="09542F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0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22"/>
  </w:num>
  <w:num w:numId="10">
    <w:abstractNumId w:val="2"/>
  </w:num>
  <w:num w:numId="11">
    <w:abstractNumId w:val="29"/>
  </w:num>
  <w:num w:numId="12">
    <w:abstractNumId w:val="10"/>
  </w:num>
  <w:num w:numId="13">
    <w:abstractNumId w:val="27"/>
  </w:num>
  <w:num w:numId="14">
    <w:abstractNumId w:val="5"/>
  </w:num>
  <w:num w:numId="15">
    <w:abstractNumId w:val="14"/>
  </w:num>
  <w:num w:numId="16">
    <w:abstractNumId w:val="19"/>
  </w:num>
  <w:num w:numId="17">
    <w:abstractNumId w:val="8"/>
  </w:num>
  <w:num w:numId="18">
    <w:abstractNumId w:val="9"/>
  </w:num>
  <w:num w:numId="19">
    <w:abstractNumId w:val="23"/>
  </w:num>
  <w:num w:numId="20">
    <w:abstractNumId w:val="11"/>
  </w:num>
  <w:num w:numId="21">
    <w:abstractNumId w:val="7"/>
  </w:num>
  <w:num w:numId="22">
    <w:abstractNumId w:val="1"/>
  </w:num>
  <w:num w:numId="23">
    <w:abstractNumId w:val="12"/>
  </w:num>
  <w:num w:numId="24">
    <w:abstractNumId w:val="16"/>
  </w:num>
  <w:num w:numId="25">
    <w:abstractNumId w:val="21"/>
  </w:num>
  <w:num w:numId="26">
    <w:abstractNumId w:val="24"/>
  </w:num>
  <w:num w:numId="27">
    <w:abstractNumId w:val="25"/>
  </w:num>
  <w:num w:numId="28">
    <w:abstractNumId w:val="25"/>
    <w:lvlOverride w:ilvl="0">
      <w:startOverride w:val="3"/>
    </w:lvlOverride>
  </w:num>
  <w:num w:numId="29">
    <w:abstractNumId w:val="3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rfp22fxzdeasveerv3vrst0ea2ttdptzxdf&quot;&gt;literatuur wetenschappelijk&lt;record-ids&gt;&lt;item&gt;89&lt;/item&gt;&lt;item&gt;197&lt;/item&gt;&lt;item&gt;198&lt;/item&gt;&lt;item&gt;200&lt;/item&gt;&lt;item&gt;206&lt;/item&gt;&lt;item&gt;217&lt;/item&gt;&lt;item&gt;343&lt;/item&gt;&lt;item&gt;465&lt;/item&gt;&lt;item&gt;647&lt;/item&gt;&lt;item&gt;668&lt;/item&gt;&lt;item&gt;805&lt;/item&gt;&lt;item&gt;1151&lt;/item&gt;&lt;item&gt;1242&lt;/item&gt;&lt;item&gt;1307&lt;/item&gt;&lt;item&gt;1322&lt;/item&gt;&lt;item&gt;1395&lt;/item&gt;&lt;item&gt;1432&lt;/item&gt;&lt;item&gt;1437&lt;/item&gt;&lt;item&gt;1471&lt;/item&gt;&lt;item&gt;1473&lt;/item&gt;&lt;/record-ids&gt;&lt;/item&gt;&lt;/Libraries&gt;"/>
  </w:docVars>
  <w:rsids>
    <w:rsidRoot w:val="000A1B8F"/>
    <w:rsid w:val="0000222C"/>
    <w:rsid w:val="00002B22"/>
    <w:rsid w:val="00006A0A"/>
    <w:rsid w:val="00007F30"/>
    <w:rsid w:val="0001170D"/>
    <w:rsid w:val="00011B3F"/>
    <w:rsid w:val="00014E72"/>
    <w:rsid w:val="00016721"/>
    <w:rsid w:val="00023EF4"/>
    <w:rsid w:val="000248F4"/>
    <w:rsid w:val="00025272"/>
    <w:rsid w:val="000276B1"/>
    <w:rsid w:val="00031A0F"/>
    <w:rsid w:val="000361DA"/>
    <w:rsid w:val="00046778"/>
    <w:rsid w:val="000473E5"/>
    <w:rsid w:val="00051C0A"/>
    <w:rsid w:val="00053808"/>
    <w:rsid w:val="00053B4A"/>
    <w:rsid w:val="00055CD8"/>
    <w:rsid w:val="000566BB"/>
    <w:rsid w:val="00062735"/>
    <w:rsid w:val="0007011B"/>
    <w:rsid w:val="0007132A"/>
    <w:rsid w:val="00072263"/>
    <w:rsid w:val="0007259F"/>
    <w:rsid w:val="000750DB"/>
    <w:rsid w:val="00076363"/>
    <w:rsid w:val="00081A5A"/>
    <w:rsid w:val="000826B2"/>
    <w:rsid w:val="00084171"/>
    <w:rsid w:val="00085A61"/>
    <w:rsid w:val="00090F1B"/>
    <w:rsid w:val="000913AB"/>
    <w:rsid w:val="000938B6"/>
    <w:rsid w:val="000A1B8F"/>
    <w:rsid w:val="000B003B"/>
    <w:rsid w:val="000B06FF"/>
    <w:rsid w:val="000B2A30"/>
    <w:rsid w:val="000B3381"/>
    <w:rsid w:val="000B35CE"/>
    <w:rsid w:val="000B5B46"/>
    <w:rsid w:val="000C2131"/>
    <w:rsid w:val="000C235E"/>
    <w:rsid w:val="000C2D07"/>
    <w:rsid w:val="000C32D9"/>
    <w:rsid w:val="000D29F2"/>
    <w:rsid w:val="000D5193"/>
    <w:rsid w:val="000D541B"/>
    <w:rsid w:val="000E0427"/>
    <w:rsid w:val="000E3341"/>
    <w:rsid w:val="000E67B6"/>
    <w:rsid w:val="000E684B"/>
    <w:rsid w:val="000F0772"/>
    <w:rsid w:val="000F2AC3"/>
    <w:rsid w:val="000F32E1"/>
    <w:rsid w:val="000F417D"/>
    <w:rsid w:val="000F65C4"/>
    <w:rsid w:val="00102ECB"/>
    <w:rsid w:val="00103641"/>
    <w:rsid w:val="00103A74"/>
    <w:rsid w:val="00105329"/>
    <w:rsid w:val="00106068"/>
    <w:rsid w:val="00107C8A"/>
    <w:rsid w:val="00107D6B"/>
    <w:rsid w:val="00112858"/>
    <w:rsid w:val="001130C3"/>
    <w:rsid w:val="0011422B"/>
    <w:rsid w:val="00122973"/>
    <w:rsid w:val="0012514C"/>
    <w:rsid w:val="001261F1"/>
    <w:rsid w:val="001268D0"/>
    <w:rsid w:val="00126D26"/>
    <w:rsid w:val="00131A54"/>
    <w:rsid w:val="00135C54"/>
    <w:rsid w:val="001368BF"/>
    <w:rsid w:val="00136BFE"/>
    <w:rsid w:val="00141141"/>
    <w:rsid w:val="00143651"/>
    <w:rsid w:val="001438EE"/>
    <w:rsid w:val="00146E11"/>
    <w:rsid w:val="001500C8"/>
    <w:rsid w:val="00155638"/>
    <w:rsid w:val="00155F1F"/>
    <w:rsid w:val="001644A8"/>
    <w:rsid w:val="001662EF"/>
    <w:rsid w:val="001678F7"/>
    <w:rsid w:val="00167FA3"/>
    <w:rsid w:val="0017043E"/>
    <w:rsid w:val="00172BA3"/>
    <w:rsid w:val="001764D1"/>
    <w:rsid w:val="0019735F"/>
    <w:rsid w:val="001A4264"/>
    <w:rsid w:val="001B2E13"/>
    <w:rsid w:val="001B4089"/>
    <w:rsid w:val="001C01E6"/>
    <w:rsid w:val="001C23F1"/>
    <w:rsid w:val="001C5F3C"/>
    <w:rsid w:val="001C670B"/>
    <w:rsid w:val="001C672C"/>
    <w:rsid w:val="001C6774"/>
    <w:rsid w:val="001C7B74"/>
    <w:rsid w:val="001D1C2D"/>
    <w:rsid w:val="001D2C8E"/>
    <w:rsid w:val="001D3600"/>
    <w:rsid w:val="001D39E1"/>
    <w:rsid w:val="001D46F6"/>
    <w:rsid w:val="001D4733"/>
    <w:rsid w:val="001D560F"/>
    <w:rsid w:val="001E026F"/>
    <w:rsid w:val="001E3D0C"/>
    <w:rsid w:val="001E5904"/>
    <w:rsid w:val="001F39E5"/>
    <w:rsid w:val="001F41AE"/>
    <w:rsid w:val="001F4437"/>
    <w:rsid w:val="001F5516"/>
    <w:rsid w:val="001F5680"/>
    <w:rsid w:val="001F7A03"/>
    <w:rsid w:val="001F7FDD"/>
    <w:rsid w:val="00202B04"/>
    <w:rsid w:val="002072FF"/>
    <w:rsid w:val="0021171C"/>
    <w:rsid w:val="00215691"/>
    <w:rsid w:val="00216817"/>
    <w:rsid w:val="00216CED"/>
    <w:rsid w:val="002218A6"/>
    <w:rsid w:val="00226A1B"/>
    <w:rsid w:val="00231CAB"/>
    <w:rsid w:val="00235A85"/>
    <w:rsid w:val="00245D0A"/>
    <w:rsid w:val="00245F79"/>
    <w:rsid w:val="00246F40"/>
    <w:rsid w:val="0024729C"/>
    <w:rsid w:val="00251157"/>
    <w:rsid w:val="00257C6E"/>
    <w:rsid w:val="00261747"/>
    <w:rsid w:val="00267AA0"/>
    <w:rsid w:val="00270224"/>
    <w:rsid w:val="00271724"/>
    <w:rsid w:val="00272348"/>
    <w:rsid w:val="002735CB"/>
    <w:rsid w:val="00276606"/>
    <w:rsid w:val="00281653"/>
    <w:rsid w:val="00285723"/>
    <w:rsid w:val="0028653A"/>
    <w:rsid w:val="00287AFB"/>
    <w:rsid w:val="00287AFE"/>
    <w:rsid w:val="002920A5"/>
    <w:rsid w:val="002923C9"/>
    <w:rsid w:val="0029537F"/>
    <w:rsid w:val="00295D63"/>
    <w:rsid w:val="00297DC7"/>
    <w:rsid w:val="002A13AB"/>
    <w:rsid w:val="002A7F2A"/>
    <w:rsid w:val="002B16CB"/>
    <w:rsid w:val="002B189D"/>
    <w:rsid w:val="002B381F"/>
    <w:rsid w:val="002B6A64"/>
    <w:rsid w:val="002B6AE4"/>
    <w:rsid w:val="002B75B3"/>
    <w:rsid w:val="002C1C50"/>
    <w:rsid w:val="002C3472"/>
    <w:rsid w:val="002C479D"/>
    <w:rsid w:val="002C4E8C"/>
    <w:rsid w:val="002C596B"/>
    <w:rsid w:val="002D03B8"/>
    <w:rsid w:val="002D0D62"/>
    <w:rsid w:val="002D33A5"/>
    <w:rsid w:val="002D3478"/>
    <w:rsid w:val="002D3A73"/>
    <w:rsid w:val="002D6DC3"/>
    <w:rsid w:val="002D6E58"/>
    <w:rsid w:val="002D7BEF"/>
    <w:rsid w:val="002F0555"/>
    <w:rsid w:val="002F27B6"/>
    <w:rsid w:val="002F2FDF"/>
    <w:rsid w:val="002F4CD6"/>
    <w:rsid w:val="002F4FD1"/>
    <w:rsid w:val="002F788C"/>
    <w:rsid w:val="003002A0"/>
    <w:rsid w:val="00300954"/>
    <w:rsid w:val="00301340"/>
    <w:rsid w:val="003023C9"/>
    <w:rsid w:val="003123CD"/>
    <w:rsid w:val="003145D7"/>
    <w:rsid w:val="00315EE0"/>
    <w:rsid w:val="00321FC1"/>
    <w:rsid w:val="003224BB"/>
    <w:rsid w:val="00324627"/>
    <w:rsid w:val="00324E87"/>
    <w:rsid w:val="00326F34"/>
    <w:rsid w:val="00330B2D"/>
    <w:rsid w:val="003312E1"/>
    <w:rsid w:val="00333327"/>
    <w:rsid w:val="00335C3B"/>
    <w:rsid w:val="00335FF2"/>
    <w:rsid w:val="00344D0F"/>
    <w:rsid w:val="003451C9"/>
    <w:rsid w:val="00346E8E"/>
    <w:rsid w:val="00347210"/>
    <w:rsid w:val="00351296"/>
    <w:rsid w:val="003521EB"/>
    <w:rsid w:val="00352B10"/>
    <w:rsid w:val="00353272"/>
    <w:rsid w:val="0035335C"/>
    <w:rsid w:val="0035388A"/>
    <w:rsid w:val="003543D9"/>
    <w:rsid w:val="0035675A"/>
    <w:rsid w:val="003572B6"/>
    <w:rsid w:val="00361203"/>
    <w:rsid w:val="003621E3"/>
    <w:rsid w:val="0036492A"/>
    <w:rsid w:val="0036525E"/>
    <w:rsid w:val="00366F22"/>
    <w:rsid w:val="00370B09"/>
    <w:rsid w:val="00374FE6"/>
    <w:rsid w:val="00375671"/>
    <w:rsid w:val="003758E2"/>
    <w:rsid w:val="0037611D"/>
    <w:rsid w:val="00377680"/>
    <w:rsid w:val="00381396"/>
    <w:rsid w:val="00384F6C"/>
    <w:rsid w:val="00387A5D"/>
    <w:rsid w:val="003911ED"/>
    <w:rsid w:val="0039131D"/>
    <w:rsid w:val="00391EC2"/>
    <w:rsid w:val="0039364F"/>
    <w:rsid w:val="00395536"/>
    <w:rsid w:val="00397126"/>
    <w:rsid w:val="003A75B6"/>
    <w:rsid w:val="003B1449"/>
    <w:rsid w:val="003B294A"/>
    <w:rsid w:val="003B29B9"/>
    <w:rsid w:val="003B2B0F"/>
    <w:rsid w:val="003B341F"/>
    <w:rsid w:val="003B51E7"/>
    <w:rsid w:val="003B55C6"/>
    <w:rsid w:val="003B715D"/>
    <w:rsid w:val="003B767A"/>
    <w:rsid w:val="003C15C7"/>
    <w:rsid w:val="003C1CEF"/>
    <w:rsid w:val="003C3674"/>
    <w:rsid w:val="003C69BB"/>
    <w:rsid w:val="003C69E3"/>
    <w:rsid w:val="003D018B"/>
    <w:rsid w:val="003D4AA4"/>
    <w:rsid w:val="003D77D2"/>
    <w:rsid w:val="003E0615"/>
    <w:rsid w:val="003E0A47"/>
    <w:rsid w:val="003E155F"/>
    <w:rsid w:val="003E2D85"/>
    <w:rsid w:val="003E3A6B"/>
    <w:rsid w:val="003E4408"/>
    <w:rsid w:val="003F78C6"/>
    <w:rsid w:val="004009BA"/>
    <w:rsid w:val="0040208C"/>
    <w:rsid w:val="00402115"/>
    <w:rsid w:val="00403C49"/>
    <w:rsid w:val="00421352"/>
    <w:rsid w:val="0042170E"/>
    <w:rsid w:val="00422E11"/>
    <w:rsid w:val="004268D7"/>
    <w:rsid w:val="0043089E"/>
    <w:rsid w:val="00430E2E"/>
    <w:rsid w:val="00433D7D"/>
    <w:rsid w:val="00434FF6"/>
    <w:rsid w:val="00436073"/>
    <w:rsid w:val="00437683"/>
    <w:rsid w:val="00441026"/>
    <w:rsid w:val="004428E8"/>
    <w:rsid w:val="00444E88"/>
    <w:rsid w:val="00444F50"/>
    <w:rsid w:val="00447CFF"/>
    <w:rsid w:val="004506A6"/>
    <w:rsid w:val="00450E85"/>
    <w:rsid w:val="0046156D"/>
    <w:rsid w:val="00464ED9"/>
    <w:rsid w:val="0046607C"/>
    <w:rsid w:val="00467486"/>
    <w:rsid w:val="004721E6"/>
    <w:rsid w:val="004727D4"/>
    <w:rsid w:val="00474383"/>
    <w:rsid w:val="00475A94"/>
    <w:rsid w:val="00475CC7"/>
    <w:rsid w:val="004767C6"/>
    <w:rsid w:val="00481730"/>
    <w:rsid w:val="00481D1F"/>
    <w:rsid w:val="00481D80"/>
    <w:rsid w:val="0048644A"/>
    <w:rsid w:val="00497B5B"/>
    <w:rsid w:val="004A04DF"/>
    <w:rsid w:val="004A2E02"/>
    <w:rsid w:val="004A387D"/>
    <w:rsid w:val="004A45D4"/>
    <w:rsid w:val="004A71A6"/>
    <w:rsid w:val="004B4708"/>
    <w:rsid w:val="004B6DDC"/>
    <w:rsid w:val="004C0F16"/>
    <w:rsid w:val="004C2D8C"/>
    <w:rsid w:val="004C3A36"/>
    <w:rsid w:val="004C3F0D"/>
    <w:rsid w:val="004C4A58"/>
    <w:rsid w:val="004C6C3E"/>
    <w:rsid w:val="004C736A"/>
    <w:rsid w:val="004C783C"/>
    <w:rsid w:val="004D1AE5"/>
    <w:rsid w:val="004D2CF5"/>
    <w:rsid w:val="004D3791"/>
    <w:rsid w:val="004D58AD"/>
    <w:rsid w:val="004D699E"/>
    <w:rsid w:val="004D7811"/>
    <w:rsid w:val="004E4A28"/>
    <w:rsid w:val="004E5046"/>
    <w:rsid w:val="004E5876"/>
    <w:rsid w:val="004F60D9"/>
    <w:rsid w:val="004F7BF0"/>
    <w:rsid w:val="005000DA"/>
    <w:rsid w:val="00504768"/>
    <w:rsid w:val="00504B7E"/>
    <w:rsid w:val="00505AA9"/>
    <w:rsid w:val="00506D12"/>
    <w:rsid w:val="0051285F"/>
    <w:rsid w:val="0051311D"/>
    <w:rsid w:val="00515BA1"/>
    <w:rsid w:val="00517BF8"/>
    <w:rsid w:val="0052096C"/>
    <w:rsid w:val="00521520"/>
    <w:rsid w:val="00522521"/>
    <w:rsid w:val="00523039"/>
    <w:rsid w:val="00530289"/>
    <w:rsid w:val="005305BE"/>
    <w:rsid w:val="00532245"/>
    <w:rsid w:val="005436E1"/>
    <w:rsid w:val="00552FC3"/>
    <w:rsid w:val="00552FE5"/>
    <w:rsid w:val="00555686"/>
    <w:rsid w:val="00555D2B"/>
    <w:rsid w:val="00556A49"/>
    <w:rsid w:val="00557CD5"/>
    <w:rsid w:val="00560944"/>
    <w:rsid w:val="0056228C"/>
    <w:rsid w:val="00571880"/>
    <w:rsid w:val="00572F68"/>
    <w:rsid w:val="005731D6"/>
    <w:rsid w:val="0057770E"/>
    <w:rsid w:val="00581A05"/>
    <w:rsid w:val="00581CE5"/>
    <w:rsid w:val="00591EA8"/>
    <w:rsid w:val="00592A82"/>
    <w:rsid w:val="00594268"/>
    <w:rsid w:val="00595C51"/>
    <w:rsid w:val="00596DAB"/>
    <w:rsid w:val="0059743B"/>
    <w:rsid w:val="005A05A9"/>
    <w:rsid w:val="005A16DD"/>
    <w:rsid w:val="005A5549"/>
    <w:rsid w:val="005A7075"/>
    <w:rsid w:val="005B1882"/>
    <w:rsid w:val="005B4316"/>
    <w:rsid w:val="005B5981"/>
    <w:rsid w:val="005B6249"/>
    <w:rsid w:val="005C27DD"/>
    <w:rsid w:val="005C3DAA"/>
    <w:rsid w:val="005C40DF"/>
    <w:rsid w:val="005C4A97"/>
    <w:rsid w:val="005C51D7"/>
    <w:rsid w:val="005C5AE2"/>
    <w:rsid w:val="005D0901"/>
    <w:rsid w:val="005D43FC"/>
    <w:rsid w:val="005D5C71"/>
    <w:rsid w:val="005D61BE"/>
    <w:rsid w:val="005D7AA0"/>
    <w:rsid w:val="005E37DE"/>
    <w:rsid w:val="005E495C"/>
    <w:rsid w:val="005E778D"/>
    <w:rsid w:val="005F0911"/>
    <w:rsid w:val="005F2BE8"/>
    <w:rsid w:val="005F556D"/>
    <w:rsid w:val="005F5AE8"/>
    <w:rsid w:val="00602C05"/>
    <w:rsid w:val="006030DF"/>
    <w:rsid w:val="006116AE"/>
    <w:rsid w:val="006214D5"/>
    <w:rsid w:val="00622454"/>
    <w:rsid w:val="006241CC"/>
    <w:rsid w:val="00626FEA"/>
    <w:rsid w:val="006274D4"/>
    <w:rsid w:val="006327DA"/>
    <w:rsid w:val="006336B3"/>
    <w:rsid w:val="00643099"/>
    <w:rsid w:val="00644E30"/>
    <w:rsid w:val="006472CB"/>
    <w:rsid w:val="00652E30"/>
    <w:rsid w:val="00654648"/>
    <w:rsid w:val="0065506C"/>
    <w:rsid w:val="00663966"/>
    <w:rsid w:val="00666423"/>
    <w:rsid w:val="00666446"/>
    <w:rsid w:val="006714EF"/>
    <w:rsid w:val="00673E59"/>
    <w:rsid w:val="006814F4"/>
    <w:rsid w:val="00681871"/>
    <w:rsid w:val="00686B5C"/>
    <w:rsid w:val="00690870"/>
    <w:rsid w:val="00691D61"/>
    <w:rsid w:val="006929F2"/>
    <w:rsid w:val="00695FD9"/>
    <w:rsid w:val="0069725A"/>
    <w:rsid w:val="00697628"/>
    <w:rsid w:val="006A1036"/>
    <w:rsid w:val="006A13EF"/>
    <w:rsid w:val="006A19F8"/>
    <w:rsid w:val="006A2484"/>
    <w:rsid w:val="006A2BA3"/>
    <w:rsid w:val="006A2E9E"/>
    <w:rsid w:val="006A7855"/>
    <w:rsid w:val="006B1155"/>
    <w:rsid w:val="006B1F22"/>
    <w:rsid w:val="006B2A45"/>
    <w:rsid w:val="006B39A8"/>
    <w:rsid w:val="006B3A80"/>
    <w:rsid w:val="006C0EA9"/>
    <w:rsid w:val="006C13E5"/>
    <w:rsid w:val="006C2E1E"/>
    <w:rsid w:val="006C316D"/>
    <w:rsid w:val="006C66AE"/>
    <w:rsid w:val="006D096C"/>
    <w:rsid w:val="006D0D0E"/>
    <w:rsid w:val="006D7B8F"/>
    <w:rsid w:val="006D7C90"/>
    <w:rsid w:val="006E7852"/>
    <w:rsid w:val="006F0F6F"/>
    <w:rsid w:val="006F329C"/>
    <w:rsid w:val="006F46E9"/>
    <w:rsid w:val="006F5191"/>
    <w:rsid w:val="006F6708"/>
    <w:rsid w:val="006F6823"/>
    <w:rsid w:val="006F7D89"/>
    <w:rsid w:val="007006B0"/>
    <w:rsid w:val="007013C8"/>
    <w:rsid w:val="00707D55"/>
    <w:rsid w:val="007128FD"/>
    <w:rsid w:val="0071496A"/>
    <w:rsid w:val="00716022"/>
    <w:rsid w:val="00717B81"/>
    <w:rsid w:val="007202CF"/>
    <w:rsid w:val="0072068A"/>
    <w:rsid w:val="00723F6D"/>
    <w:rsid w:val="0072602F"/>
    <w:rsid w:val="00730427"/>
    <w:rsid w:val="007318B4"/>
    <w:rsid w:val="00732D4A"/>
    <w:rsid w:val="00732F51"/>
    <w:rsid w:val="00735A96"/>
    <w:rsid w:val="0073646F"/>
    <w:rsid w:val="007376A9"/>
    <w:rsid w:val="0074314F"/>
    <w:rsid w:val="00743925"/>
    <w:rsid w:val="00752DBF"/>
    <w:rsid w:val="00753601"/>
    <w:rsid w:val="00755F3D"/>
    <w:rsid w:val="00756888"/>
    <w:rsid w:val="0076059F"/>
    <w:rsid w:val="007613B6"/>
    <w:rsid w:val="0076598F"/>
    <w:rsid w:val="00766281"/>
    <w:rsid w:val="00766CF0"/>
    <w:rsid w:val="00770194"/>
    <w:rsid w:val="00770E07"/>
    <w:rsid w:val="007739A2"/>
    <w:rsid w:val="00773A14"/>
    <w:rsid w:val="00777D8C"/>
    <w:rsid w:val="00781CF2"/>
    <w:rsid w:val="0078326B"/>
    <w:rsid w:val="007839DA"/>
    <w:rsid w:val="00784E15"/>
    <w:rsid w:val="007872DA"/>
    <w:rsid w:val="00787971"/>
    <w:rsid w:val="00790C4D"/>
    <w:rsid w:val="00792652"/>
    <w:rsid w:val="007927DE"/>
    <w:rsid w:val="00794120"/>
    <w:rsid w:val="00794171"/>
    <w:rsid w:val="007941A2"/>
    <w:rsid w:val="007943C4"/>
    <w:rsid w:val="007A26EB"/>
    <w:rsid w:val="007A297C"/>
    <w:rsid w:val="007A7397"/>
    <w:rsid w:val="007B0DC5"/>
    <w:rsid w:val="007B2122"/>
    <w:rsid w:val="007B6424"/>
    <w:rsid w:val="007C1A9C"/>
    <w:rsid w:val="007D1886"/>
    <w:rsid w:val="007D1EFB"/>
    <w:rsid w:val="007D62FC"/>
    <w:rsid w:val="007D73AF"/>
    <w:rsid w:val="007E2E3B"/>
    <w:rsid w:val="007E3C2E"/>
    <w:rsid w:val="007E49FA"/>
    <w:rsid w:val="007F078F"/>
    <w:rsid w:val="007F3C61"/>
    <w:rsid w:val="0080167C"/>
    <w:rsid w:val="00801F9A"/>
    <w:rsid w:val="0081169B"/>
    <w:rsid w:val="00812D50"/>
    <w:rsid w:val="008133B5"/>
    <w:rsid w:val="00814D2B"/>
    <w:rsid w:val="0082144C"/>
    <w:rsid w:val="0082364E"/>
    <w:rsid w:val="00825118"/>
    <w:rsid w:val="00827577"/>
    <w:rsid w:val="00831175"/>
    <w:rsid w:val="00831CBB"/>
    <w:rsid w:val="00832616"/>
    <w:rsid w:val="00836603"/>
    <w:rsid w:val="00836EB6"/>
    <w:rsid w:val="00837E93"/>
    <w:rsid w:val="0084205E"/>
    <w:rsid w:val="00845D01"/>
    <w:rsid w:val="0085161C"/>
    <w:rsid w:val="008530E7"/>
    <w:rsid w:val="0085315E"/>
    <w:rsid w:val="00855B32"/>
    <w:rsid w:val="008563FF"/>
    <w:rsid w:val="008569D7"/>
    <w:rsid w:val="0085766B"/>
    <w:rsid w:val="008634CD"/>
    <w:rsid w:val="00865F2F"/>
    <w:rsid w:val="00865F7F"/>
    <w:rsid w:val="00871083"/>
    <w:rsid w:val="00871B23"/>
    <w:rsid w:val="00872015"/>
    <w:rsid w:val="0087318E"/>
    <w:rsid w:val="0088161E"/>
    <w:rsid w:val="00882E34"/>
    <w:rsid w:val="008831D9"/>
    <w:rsid w:val="00883DEE"/>
    <w:rsid w:val="008874C2"/>
    <w:rsid w:val="00893C1B"/>
    <w:rsid w:val="00895B56"/>
    <w:rsid w:val="00897915"/>
    <w:rsid w:val="0089794A"/>
    <w:rsid w:val="008A11CE"/>
    <w:rsid w:val="008A20B6"/>
    <w:rsid w:val="008A2FFF"/>
    <w:rsid w:val="008A6AFF"/>
    <w:rsid w:val="008B1062"/>
    <w:rsid w:val="008B38F1"/>
    <w:rsid w:val="008B4243"/>
    <w:rsid w:val="008B48E1"/>
    <w:rsid w:val="008C23DD"/>
    <w:rsid w:val="008C2F95"/>
    <w:rsid w:val="008C4FCB"/>
    <w:rsid w:val="008C52A7"/>
    <w:rsid w:val="008C7EA0"/>
    <w:rsid w:val="008D1403"/>
    <w:rsid w:val="008D26A4"/>
    <w:rsid w:val="008D418A"/>
    <w:rsid w:val="008D4F80"/>
    <w:rsid w:val="008E1A8E"/>
    <w:rsid w:val="008E42C3"/>
    <w:rsid w:val="008E64DF"/>
    <w:rsid w:val="008F0591"/>
    <w:rsid w:val="008F0EAE"/>
    <w:rsid w:val="008F5F20"/>
    <w:rsid w:val="009019EC"/>
    <w:rsid w:val="00904D29"/>
    <w:rsid w:val="00904E57"/>
    <w:rsid w:val="009108FC"/>
    <w:rsid w:val="00910980"/>
    <w:rsid w:val="009132EB"/>
    <w:rsid w:val="00914C71"/>
    <w:rsid w:val="009168F7"/>
    <w:rsid w:val="0092643C"/>
    <w:rsid w:val="009269D3"/>
    <w:rsid w:val="0092749A"/>
    <w:rsid w:val="00930D2B"/>
    <w:rsid w:val="0093314D"/>
    <w:rsid w:val="009452B6"/>
    <w:rsid w:val="009456DC"/>
    <w:rsid w:val="009473F4"/>
    <w:rsid w:val="00950F80"/>
    <w:rsid w:val="00951E9A"/>
    <w:rsid w:val="00952CAB"/>
    <w:rsid w:val="00955AF3"/>
    <w:rsid w:val="00957E1A"/>
    <w:rsid w:val="0096431E"/>
    <w:rsid w:val="009643FE"/>
    <w:rsid w:val="00965E8F"/>
    <w:rsid w:val="00970B71"/>
    <w:rsid w:val="00970B88"/>
    <w:rsid w:val="009714F8"/>
    <w:rsid w:val="00972815"/>
    <w:rsid w:val="00976034"/>
    <w:rsid w:val="00976174"/>
    <w:rsid w:val="00977150"/>
    <w:rsid w:val="0098021C"/>
    <w:rsid w:val="00980414"/>
    <w:rsid w:val="009843BC"/>
    <w:rsid w:val="00986FDA"/>
    <w:rsid w:val="009877A6"/>
    <w:rsid w:val="00987A11"/>
    <w:rsid w:val="00990B44"/>
    <w:rsid w:val="00991227"/>
    <w:rsid w:val="00993464"/>
    <w:rsid w:val="009936B4"/>
    <w:rsid w:val="009969D9"/>
    <w:rsid w:val="00997D65"/>
    <w:rsid w:val="009A14D0"/>
    <w:rsid w:val="009A20B0"/>
    <w:rsid w:val="009A6F8F"/>
    <w:rsid w:val="009A7E31"/>
    <w:rsid w:val="009B0E11"/>
    <w:rsid w:val="009B4A13"/>
    <w:rsid w:val="009B5433"/>
    <w:rsid w:val="009B7919"/>
    <w:rsid w:val="009B7CB6"/>
    <w:rsid w:val="009B7EE3"/>
    <w:rsid w:val="009C1FBB"/>
    <w:rsid w:val="009C337E"/>
    <w:rsid w:val="009C66CB"/>
    <w:rsid w:val="009C7F97"/>
    <w:rsid w:val="009D19EB"/>
    <w:rsid w:val="009D3B98"/>
    <w:rsid w:val="009D3CCF"/>
    <w:rsid w:val="009D5510"/>
    <w:rsid w:val="009D5C10"/>
    <w:rsid w:val="009D5FDD"/>
    <w:rsid w:val="009D6B5E"/>
    <w:rsid w:val="009E0579"/>
    <w:rsid w:val="009E0DCE"/>
    <w:rsid w:val="009E11B0"/>
    <w:rsid w:val="009E2506"/>
    <w:rsid w:val="009E31C7"/>
    <w:rsid w:val="009E3BA5"/>
    <w:rsid w:val="009E41F4"/>
    <w:rsid w:val="009E67D8"/>
    <w:rsid w:val="009F2657"/>
    <w:rsid w:val="009F6536"/>
    <w:rsid w:val="00A0248F"/>
    <w:rsid w:val="00A02D08"/>
    <w:rsid w:val="00A02EEB"/>
    <w:rsid w:val="00A03160"/>
    <w:rsid w:val="00A04480"/>
    <w:rsid w:val="00A0481A"/>
    <w:rsid w:val="00A04BAB"/>
    <w:rsid w:val="00A07F40"/>
    <w:rsid w:val="00A135F3"/>
    <w:rsid w:val="00A137D4"/>
    <w:rsid w:val="00A16046"/>
    <w:rsid w:val="00A20862"/>
    <w:rsid w:val="00A236B0"/>
    <w:rsid w:val="00A25372"/>
    <w:rsid w:val="00A26C62"/>
    <w:rsid w:val="00A27562"/>
    <w:rsid w:val="00A30D13"/>
    <w:rsid w:val="00A348FF"/>
    <w:rsid w:val="00A34D46"/>
    <w:rsid w:val="00A37E44"/>
    <w:rsid w:val="00A417BB"/>
    <w:rsid w:val="00A42E17"/>
    <w:rsid w:val="00A43411"/>
    <w:rsid w:val="00A451AC"/>
    <w:rsid w:val="00A4709A"/>
    <w:rsid w:val="00A629B0"/>
    <w:rsid w:val="00A63776"/>
    <w:rsid w:val="00A63CA6"/>
    <w:rsid w:val="00A6524F"/>
    <w:rsid w:val="00A660D4"/>
    <w:rsid w:val="00A707C9"/>
    <w:rsid w:val="00A7199D"/>
    <w:rsid w:val="00A742C7"/>
    <w:rsid w:val="00A75A9E"/>
    <w:rsid w:val="00A77C13"/>
    <w:rsid w:val="00A808BB"/>
    <w:rsid w:val="00A81204"/>
    <w:rsid w:val="00A81CB4"/>
    <w:rsid w:val="00A829CD"/>
    <w:rsid w:val="00A83099"/>
    <w:rsid w:val="00A83477"/>
    <w:rsid w:val="00A961E8"/>
    <w:rsid w:val="00A97385"/>
    <w:rsid w:val="00AA1F52"/>
    <w:rsid w:val="00AA2E62"/>
    <w:rsid w:val="00AB05D7"/>
    <w:rsid w:val="00AB2AE7"/>
    <w:rsid w:val="00AB344D"/>
    <w:rsid w:val="00AB3A68"/>
    <w:rsid w:val="00AC2C25"/>
    <w:rsid w:val="00AC3C65"/>
    <w:rsid w:val="00AC489A"/>
    <w:rsid w:val="00AC4C6D"/>
    <w:rsid w:val="00AC5D77"/>
    <w:rsid w:val="00AE04AA"/>
    <w:rsid w:val="00AE2E64"/>
    <w:rsid w:val="00AE3754"/>
    <w:rsid w:val="00AF0683"/>
    <w:rsid w:val="00AF334B"/>
    <w:rsid w:val="00AF3FCC"/>
    <w:rsid w:val="00B03A2D"/>
    <w:rsid w:val="00B055EF"/>
    <w:rsid w:val="00B07B8C"/>
    <w:rsid w:val="00B1054B"/>
    <w:rsid w:val="00B11294"/>
    <w:rsid w:val="00B11EC2"/>
    <w:rsid w:val="00B132EB"/>
    <w:rsid w:val="00B16734"/>
    <w:rsid w:val="00B17358"/>
    <w:rsid w:val="00B175EE"/>
    <w:rsid w:val="00B179D2"/>
    <w:rsid w:val="00B17ACC"/>
    <w:rsid w:val="00B20BD1"/>
    <w:rsid w:val="00B2251A"/>
    <w:rsid w:val="00B22E5E"/>
    <w:rsid w:val="00B30580"/>
    <w:rsid w:val="00B32E05"/>
    <w:rsid w:val="00B357BE"/>
    <w:rsid w:val="00B50873"/>
    <w:rsid w:val="00B52160"/>
    <w:rsid w:val="00B530ED"/>
    <w:rsid w:val="00B5376C"/>
    <w:rsid w:val="00B562DD"/>
    <w:rsid w:val="00B6675A"/>
    <w:rsid w:val="00B66EA3"/>
    <w:rsid w:val="00B71099"/>
    <w:rsid w:val="00B715C8"/>
    <w:rsid w:val="00B71A3D"/>
    <w:rsid w:val="00B75453"/>
    <w:rsid w:val="00B768DC"/>
    <w:rsid w:val="00B7759D"/>
    <w:rsid w:val="00B82021"/>
    <w:rsid w:val="00B85F52"/>
    <w:rsid w:val="00B918EC"/>
    <w:rsid w:val="00B95B74"/>
    <w:rsid w:val="00B97AFC"/>
    <w:rsid w:val="00B97E32"/>
    <w:rsid w:val="00BA177B"/>
    <w:rsid w:val="00BA17B1"/>
    <w:rsid w:val="00BA1F65"/>
    <w:rsid w:val="00BA50E5"/>
    <w:rsid w:val="00BB42D8"/>
    <w:rsid w:val="00BB632E"/>
    <w:rsid w:val="00BB6B79"/>
    <w:rsid w:val="00BB6CDC"/>
    <w:rsid w:val="00BC16C6"/>
    <w:rsid w:val="00BC3611"/>
    <w:rsid w:val="00BC4B37"/>
    <w:rsid w:val="00BC7AC6"/>
    <w:rsid w:val="00BD14BE"/>
    <w:rsid w:val="00BD248E"/>
    <w:rsid w:val="00BD2661"/>
    <w:rsid w:val="00BD2B8D"/>
    <w:rsid w:val="00BD44F3"/>
    <w:rsid w:val="00BD46E4"/>
    <w:rsid w:val="00BE22C4"/>
    <w:rsid w:val="00BE3A6D"/>
    <w:rsid w:val="00BE4BD5"/>
    <w:rsid w:val="00BE4C99"/>
    <w:rsid w:val="00BE5013"/>
    <w:rsid w:val="00BE6475"/>
    <w:rsid w:val="00C02B6E"/>
    <w:rsid w:val="00C03235"/>
    <w:rsid w:val="00C04881"/>
    <w:rsid w:val="00C050AC"/>
    <w:rsid w:val="00C10C74"/>
    <w:rsid w:val="00C149D7"/>
    <w:rsid w:val="00C14A74"/>
    <w:rsid w:val="00C1727E"/>
    <w:rsid w:val="00C20DCA"/>
    <w:rsid w:val="00C2176D"/>
    <w:rsid w:val="00C21FC3"/>
    <w:rsid w:val="00C22B69"/>
    <w:rsid w:val="00C27764"/>
    <w:rsid w:val="00C30857"/>
    <w:rsid w:val="00C30A02"/>
    <w:rsid w:val="00C31BFA"/>
    <w:rsid w:val="00C32BD5"/>
    <w:rsid w:val="00C41657"/>
    <w:rsid w:val="00C42933"/>
    <w:rsid w:val="00C43B0E"/>
    <w:rsid w:val="00C441F2"/>
    <w:rsid w:val="00C52DAE"/>
    <w:rsid w:val="00C5434C"/>
    <w:rsid w:val="00C60BDC"/>
    <w:rsid w:val="00C61993"/>
    <w:rsid w:val="00C63086"/>
    <w:rsid w:val="00C64610"/>
    <w:rsid w:val="00C67123"/>
    <w:rsid w:val="00C7076D"/>
    <w:rsid w:val="00C71325"/>
    <w:rsid w:val="00C83384"/>
    <w:rsid w:val="00C87614"/>
    <w:rsid w:val="00C92101"/>
    <w:rsid w:val="00C955AC"/>
    <w:rsid w:val="00CA20DA"/>
    <w:rsid w:val="00CA247E"/>
    <w:rsid w:val="00CA2490"/>
    <w:rsid w:val="00CA2B38"/>
    <w:rsid w:val="00CA4E09"/>
    <w:rsid w:val="00CB03D6"/>
    <w:rsid w:val="00CB201E"/>
    <w:rsid w:val="00CB38CC"/>
    <w:rsid w:val="00CB3F3E"/>
    <w:rsid w:val="00CB64BF"/>
    <w:rsid w:val="00CC022E"/>
    <w:rsid w:val="00CC1CE9"/>
    <w:rsid w:val="00CC3908"/>
    <w:rsid w:val="00CC3EBB"/>
    <w:rsid w:val="00CC46D4"/>
    <w:rsid w:val="00CC5B62"/>
    <w:rsid w:val="00CD0B61"/>
    <w:rsid w:val="00CD0F86"/>
    <w:rsid w:val="00CD1A8A"/>
    <w:rsid w:val="00CD25FF"/>
    <w:rsid w:val="00CD293A"/>
    <w:rsid w:val="00CD40D5"/>
    <w:rsid w:val="00CE166F"/>
    <w:rsid w:val="00CE18DC"/>
    <w:rsid w:val="00CE1E6C"/>
    <w:rsid w:val="00CE3B4C"/>
    <w:rsid w:val="00CE3C9D"/>
    <w:rsid w:val="00CE463E"/>
    <w:rsid w:val="00CE5571"/>
    <w:rsid w:val="00CE558D"/>
    <w:rsid w:val="00CF0793"/>
    <w:rsid w:val="00CF091A"/>
    <w:rsid w:val="00CF13EC"/>
    <w:rsid w:val="00CF4F79"/>
    <w:rsid w:val="00CF6A08"/>
    <w:rsid w:val="00CF704B"/>
    <w:rsid w:val="00CF7658"/>
    <w:rsid w:val="00CF7D88"/>
    <w:rsid w:val="00D0071E"/>
    <w:rsid w:val="00D0090F"/>
    <w:rsid w:val="00D03C99"/>
    <w:rsid w:val="00D077D6"/>
    <w:rsid w:val="00D14C29"/>
    <w:rsid w:val="00D21B1D"/>
    <w:rsid w:val="00D23244"/>
    <w:rsid w:val="00D23452"/>
    <w:rsid w:val="00D26CB1"/>
    <w:rsid w:val="00D270BE"/>
    <w:rsid w:val="00D271B6"/>
    <w:rsid w:val="00D32997"/>
    <w:rsid w:val="00D32B7F"/>
    <w:rsid w:val="00D35730"/>
    <w:rsid w:val="00D417BF"/>
    <w:rsid w:val="00D426EF"/>
    <w:rsid w:val="00D44C16"/>
    <w:rsid w:val="00D45E47"/>
    <w:rsid w:val="00D52723"/>
    <w:rsid w:val="00D54FAE"/>
    <w:rsid w:val="00D5528E"/>
    <w:rsid w:val="00D57260"/>
    <w:rsid w:val="00D60369"/>
    <w:rsid w:val="00D613AF"/>
    <w:rsid w:val="00D61A42"/>
    <w:rsid w:val="00D64FE4"/>
    <w:rsid w:val="00D67237"/>
    <w:rsid w:val="00D672E5"/>
    <w:rsid w:val="00D6797D"/>
    <w:rsid w:val="00D72248"/>
    <w:rsid w:val="00D7310D"/>
    <w:rsid w:val="00D740EB"/>
    <w:rsid w:val="00D75D59"/>
    <w:rsid w:val="00D77914"/>
    <w:rsid w:val="00D822A6"/>
    <w:rsid w:val="00D82D69"/>
    <w:rsid w:val="00D83B0D"/>
    <w:rsid w:val="00D846E2"/>
    <w:rsid w:val="00D856B1"/>
    <w:rsid w:val="00D87170"/>
    <w:rsid w:val="00D9251E"/>
    <w:rsid w:val="00D9276E"/>
    <w:rsid w:val="00D9321E"/>
    <w:rsid w:val="00DA1AFD"/>
    <w:rsid w:val="00DA21A3"/>
    <w:rsid w:val="00DA441F"/>
    <w:rsid w:val="00DA467F"/>
    <w:rsid w:val="00DB19ED"/>
    <w:rsid w:val="00DB40E8"/>
    <w:rsid w:val="00DB6475"/>
    <w:rsid w:val="00DC16B4"/>
    <w:rsid w:val="00DC3375"/>
    <w:rsid w:val="00DC4019"/>
    <w:rsid w:val="00DC74FC"/>
    <w:rsid w:val="00DD1493"/>
    <w:rsid w:val="00DD1884"/>
    <w:rsid w:val="00DD18E2"/>
    <w:rsid w:val="00DD32A1"/>
    <w:rsid w:val="00DD353D"/>
    <w:rsid w:val="00DE0389"/>
    <w:rsid w:val="00DE241F"/>
    <w:rsid w:val="00DE35FE"/>
    <w:rsid w:val="00DE6295"/>
    <w:rsid w:val="00DE6978"/>
    <w:rsid w:val="00DF04F6"/>
    <w:rsid w:val="00E01AD9"/>
    <w:rsid w:val="00E02B8A"/>
    <w:rsid w:val="00E05437"/>
    <w:rsid w:val="00E0701E"/>
    <w:rsid w:val="00E11E29"/>
    <w:rsid w:val="00E12961"/>
    <w:rsid w:val="00E12E1D"/>
    <w:rsid w:val="00E13DBB"/>
    <w:rsid w:val="00E15D43"/>
    <w:rsid w:val="00E20229"/>
    <w:rsid w:val="00E20898"/>
    <w:rsid w:val="00E21A7D"/>
    <w:rsid w:val="00E21B5D"/>
    <w:rsid w:val="00E21C14"/>
    <w:rsid w:val="00E24753"/>
    <w:rsid w:val="00E34434"/>
    <w:rsid w:val="00E40225"/>
    <w:rsid w:val="00E4185F"/>
    <w:rsid w:val="00E4225E"/>
    <w:rsid w:val="00E44403"/>
    <w:rsid w:val="00E458B8"/>
    <w:rsid w:val="00E5007B"/>
    <w:rsid w:val="00E517E6"/>
    <w:rsid w:val="00E5201F"/>
    <w:rsid w:val="00E538D7"/>
    <w:rsid w:val="00E54F4D"/>
    <w:rsid w:val="00E55709"/>
    <w:rsid w:val="00E55B65"/>
    <w:rsid w:val="00E5622C"/>
    <w:rsid w:val="00E56511"/>
    <w:rsid w:val="00E57F87"/>
    <w:rsid w:val="00E6096B"/>
    <w:rsid w:val="00E64A14"/>
    <w:rsid w:val="00E67D8D"/>
    <w:rsid w:val="00E70ABD"/>
    <w:rsid w:val="00E741B1"/>
    <w:rsid w:val="00E7425A"/>
    <w:rsid w:val="00E7529A"/>
    <w:rsid w:val="00E770EF"/>
    <w:rsid w:val="00E810E4"/>
    <w:rsid w:val="00E81482"/>
    <w:rsid w:val="00E81E11"/>
    <w:rsid w:val="00E84833"/>
    <w:rsid w:val="00E85070"/>
    <w:rsid w:val="00E90482"/>
    <w:rsid w:val="00E90DC9"/>
    <w:rsid w:val="00E90F48"/>
    <w:rsid w:val="00E92ECF"/>
    <w:rsid w:val="00E92F3D"/>
    <w:rsid w:val="00E93106"/>
    <w:rsid w:val="00E938BE"/>
    <w:rsid w:val="00E9429B"/>
    <w:rsid w:val="00E95EB8"/>
    <w:rsid w:val="00EA0D2C"/>
    <w:rsid w:val="00EB4451"/>
    <w:rsid w:val="00EB5526"/>
    <w:rsid w:val="00EB659F"/>
    <w:rsid w:val="00EB68E4"/>
    <w:rsid w:val="00EB6901"/>
    <w:rsid w:val="00EB7B0F"/>
    <w:rsid w:val="00EC0B2B"/>
    <w:rsid w:val="00EC0B38"/>
    <w:rsid w:val="00EC2177"/>
    <w:rsid w:val="00EC3837"/>
    <w:rsid w:val="00EC48D9"/>
    <w:rsid w:val="00EC499A"/>
    <w:rsid w:val="00EC7644"/>
    <w:rsid w:val="00EC7CDD"/>
    <w:rsid w:val="00ED0645"/>
    <w:rsid w:val="00ED106B"/>
    <w:rsid w:val="00ED4270"/>
    <w:rsid w:val="00ED6FAC"/>
    <w:rsid w:val="00EE4AFE"/>
    <w:rsid w:val="00EE5DE8"/>
    <w:rsid w:val="00EF091D"/>
    <w:rsid w:val="00EF15E0"/>
    <w:rsid w:val="00EF373E"/>
    <w:rsid w:val="00EF3A8F"/>
    <w:rsid w:val="00EF5E36"/>
    <w:rsid w:val="00EF5FE3"/>
    <w:rsid w:val="00EF6465"/>
    <w:rsid w:val="00EF6610"/>
    <w:rsid w:val="00EF7AFE"/>
    <w:rsid w:val="00F0198A"/>
    <w:rsid w:val="00F047B5"/>
    <w:rsid w:val="00F07E96"/>
    <w:rsid w:val="00F10568"/>
    <w:rsid w:val="00F1124B"/>
    <w:rsid w:val="00F1248F"/>
    <w:rsid w:val="00F15442"/>
    <w:rsid w:val="00F22C25"/>
    <w:rsid w:val="00F235B1"/>
    <w:rsid w:val="00F278D3"/>
    <w:rsid w:val="00F314AC"/>
    <w:rsid w:val="00F31818"/>
    <w:rsid w:val="00F34F3C"/>
    <w:rsid w:val="00F36729"/>
    <w:rsid w:val="00F37FE9"/>
    <w:rsid w:val="00F462DF"/>
    <w:rsid w:val="00F46E85"/>
    <w:rsid w:val="00F47437"/>
    <w:rsid w:val="00F51788"/>
    <w:rsid w:val="00F52689"/>
    <w:rsid w:val="00F5300E"/>
    <w:rsid w:val="00F539FB"/>
    <w:rsid w:val="00F53B17"/>
    <w:rsid w:val="00F5701A"/>
    <w:rsid w:val="00F603AD"/>
    <w:rsid w:val="00F607DD"/>
    <w:rsid w:val="00F62764"/>
    <w:rsid w:val="00F6485A"/>
    <w:rsid w:val="00F664F5"/>
    <w:rsid w:val="00F66703"/>
    <w:rsid w:val="00F719AC"/>
    <w:rsid w:val="00F72B51"/>
    <w:rsid w:val="00F82D12"/>
    <w:rsid w:val="00F83725"/>
    <w:rsid w:val="00F85F73"/>
    <w:rsid w:val="00F861CD"/>
    <w:rsid w:val="00F862B3"/>
    <w:rsid w:val="00F864F3"/>
    <w:rsid w:val="00F91BD3"/>
    <w:rsid w:val="00F922C0"/>
    <w:rsid w:val="00F9417F"/>
    <w:rsid w:val="00F96390"/>
    <w:rsid w:val="00F97328"/>
    <w:rsid w:val="00F97DA1"/>
    <w:rsid w:val="00FA7227"/>
    <w:rsid w:val="00FA7DDA"/>
    <w:rsid w:val="00FB21FB"/>
    <w:rsid w:val="00FB2832"/>
    <w:rsid w:val="00FB43FD"/>
    <w:rsid w:val="00FB4AA1"/>
    <w:rsid w:val="00FC0A1A"/>
    <w:rsid w:val="00FC1D8C"/>
    <w:rsid w:val="00FC2737"/>
    <w:rsid w:val="00FC4E48"/>
    <w:rsid w:val="00FC6099"/>
    <w:rsid w:val="00FC6F0B"/>
    <w:rsid w:val="00FD4915"/>
    <w:rsid w:val="00FD4BCC"/>
    <w:rsid w:val="00FD5F64"/>
    <w:rsid w:val="00FD6EA6"/>
    <w:rsid w:val="00FE2ADE"/>
    <w:rsid w:val="00FF0F09"/>
    <w:rsid w:val="00FF19EA"/>
    <w:rsid w:val="00FF315B"/>
    <w:rsid w:val="00FF4B3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F22"/>
    <w:pPr>
      <w:keepNext/>
      <w:keepLines/>
      <w:numPr>
        <w:numId w:val="27"/>
      </w:numPr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6B1155"/>
    <w:pPr>
      <w:numPr>
        <w:ilvl w:val="1"/>
        <w:numId w:val="27"/>
      </w:numPr>
      <w:outlineLvl w:val="1"/>
    </w:pPr>
    <w:rPr>
      <w:rFonts w:eastAsia="Times New Roman"/>
      <w:b/>
      <w:bCs/>
      <w:szCs w:val="29"/>
      <w:lang w:val="nl-NL" w:eastAsia="nl-N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2115"/>
    <w:pPr>
      <w:keepNext/>
      <w:keepLines/>
      <w:numPr>
        <w:ilvl w:val="2"/>
        <w:numId w:val="27"/>
      </w:numPr>
      <w:spacing w:before="40"/>
      <w:outlineLvl w:val="2"/>
    </w:pPr>
    <w:rPr>
      <w:rFonts w:ascii="Cambria" w:eastAsia="Times New Roman" w:hAnsi="Cambria"/>
      <w:color w:val="243F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1C0A"/>
    <w:pPr>
      <w:keepNext/>
      <w:keepLines/>
      <w:numPr>
        <w:ilvl w:val="3"/>
        <w:numId w:val="27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1C0A"/>
    <w:pPr>
      <w:keepNext/>
      <w:keepLines/>
      <w:numPr>
        <w:ilvl w:val="4"/>
        <w:numId w:val="27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1C0A"/>
    <w:pPr>
      <w:keepNext/>
      <w:keepLines/>
      <w:numPr>
        <w:ilvl w:val="5"/>
        <w:numId w:val="27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C0A"/>
    <w:pPr>
      <w:keepNext/>
      <w:keepLines/>
      <w:numPr>
        <w:ilvl w:val="6"/>
        <w:numId w:val="27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1C0A"/>
    <w:pPr>
      <w:keepNext/>
      <w:keepLines/>
      <w:numPr>
        <w:ilvl w:val="7"/>
        <w:numId w:val="27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1C0A"/>
    <w:pPr>
      <w:keepNext/>
      <w:keepLines/>
      <w:numPr>
        <w:ilvl w:val="8"/>
        <w:numId w:val="27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A1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8F"/>
    <w:rPr>
      <w:sz w:val="20"/>
      <w:szCs w:val="20"/>
    </w:rPr>
  </w:style>
  <w:style w:type="character" w:customStyle="1" w:styleId="CommentTextChar">
    <w:name w:val="Comment Text Char"/>
    <w:link w:val="CommentText"/>
    <w:rsid w:val="000A1B8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A1B8F"/>
    <w:rPr>
      <w:b/>
      <w:bCs/>
    </w:rPr>
  </w:style>
  <w:style w:type="character" w:customStyle="1" w:styleId="CommentSubjectChar">
    <w:name w:val="Comment Subject Char"/>
    <w:link w:val="CommentSubject"/>
    <w:rsid w:val="000A1B8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0A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B8F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A11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6F22"/>
    <w:rPr>
      <w:rFonts w:eastAsia="Times New Roman"/>
      <w:b/>
      <w:bCs/>
      <w:sz w:val="24"/>
      <w:szCs w:val="28"/>
      <w:lang w:val="en-US" w:eastAsia="zh-CN"/>
    </w:rPr>
  </w:style>
  <w:style w:type="paragraph" w:styleId="FootnoteText">
    <w:name w:val="footnote text"/>
    <w:basedOn w:val="Normal"/>
    <w:link w:val="FootnoteTextChar"/>
    <w:rsid w:val="007C1A9C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C1A9C"/>
    <w:rPr>
      <w:rFonts w:eastAsia="Times New Roman"/>
      <w:lang w:val="en-US"/>
    </w:rPr>
  </w:style>
  <w:style w:type="character" w:styleId="FootnoteReference">
    <w:name w:val="footnote reference"/>
    <w:rsid w:val="007C1A9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659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598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7659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6598F"/>
    <w:rPr>
      <w:sz w:val="24"/>
      <w:szCs w:val="24"/>
      <w:lang w:val="en-US" w:eastAsia="zh-CN"/>
    </w:rPr>
  </w:style>
  <w:style w:type="character" w:styleId="Hyperlink">
    <w:name w:val="Hyperlink"/>
    <w:rsid w:val="00CB201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B1155"/>
    <w:rPr>
      <w:rFonts w:eastAsia="Times New Roman"/>
      <w:b/>
      <w:bCs/>
      <w:sz w:val="24"/>
      <w:szCs w:val="29"/>
    </w:rPr>
  </w:style>
  <w:style w:type="paragraph" w:customStyle="1" w:styleId="txtsmaller">
    <w:name w:val="txtsmaller"/>
    <w:basedOn w:val="Normal"/>
    <w:rsid w:val="003B29B9"/>
    <w:rPr>
      <w:rFonts w:eastAsia="Times New Roman"/>
      <w:sz w:val="22"/>
      <w:szCs w:val="22"/>
      <w:lang w:val="nl-NL" w:eastAsia="nl-NL"/>
    </w:rPr>
  </w:style>
  <w:style w:type="paragraph" w:customStyle="1" w:styleId="txttitle">
    <w:name w:val="txttitle"/>
    <w:basedOn w:val="Normal"/>
    <w:rsid w:val="003B29B9"/>
    <w:rPr>
      <w:rFonts w:eastAsia="Times New Roman"/>
      <w:sz w:val="42"/>
      <w:szCs w:val="42"/>
      <w:lang w:val="nl-NL" w:eastAsia="nl-NL"/>
    </w:rPr>
  </w:style>
  <w:style w:type="character" w:customStyle="1" w:styleId="correspondence-addressover">
    <w:name w:val="correspondence-address_over"/>
    <w:basedOn w:val="DefaultParagraphFont"/>
    <w:rsid w:val="003B29B9"/>
  </w:style>
  <w:style w:type="character" w:customStyle="1" w:styleId="emaildisabled">
    <w:name w:val="emaildisabled"/>
    <w:basedOn w:val="DefaultParagraphFont"/>
    <w:rsid w:val="003B29B9"/>
  </w:style>
  <w:style w:type="paragraph" w:styleId="NormalWeb">
    <w:name w:val="Normal (Web)"/>
    <w:basedOn w:val="Normal"/>
    <w:uiPriority w:val="99"/>
    <w:unhideWhenUsed/>
    <w:rsid w:val="00B6675A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styleId="FollowedHyperlink">
    <w:name w:val="FollowedHyperlink"/>
    <w:rsid w:val="00CE18DC"/>
    <w:rPr>
      <w:color w:val="800080"/>
      <w:u w:val="single"/>
    </w:rPr>
  </w:style>
  <w:style w:type="character" w:styleId="Emphasis">
    <w:name w:val="Emphasis"/>
    <w:uiPriority w:val="20"/>
    <w:qFormat/>
    <w:rsid w:val="004C4A58"/>
    <w:rPr>
      <w:i/>
      <w:iCs/>
    </w:rPr>
  </w:style>
  <w:style w:type="character" w:styleId="Strong">
    <w:name w:val="Strong"/>
    <w:uiPriority w:val="22"/>
    <w:qFormat/>
    <w:rsid w:val="004C4A58"/>
    <w:rPr>
      <w:b/>
      <w:bCs/>
    </w:rPr>
  </w:style>
  <w:style w:type="table" w:styleId="TableGrid">
    <w:name w:val="Table Grid"/>
    <w:basedOn w:val="TableNormal"/>
    <w:uiPriority w:val="59"/>
    <w:rsid w:val="006A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13EF"/>
    <w:pPr>
      <w:spacing w:after="200"/>
    </w:pPr>
    <w:rPr>
      <w:b/>
      <w:bCs/>
      <w:color w:val="4F81BD"/>
      <w:sz w:val="18"/>
      <w:szCs w:val="18"/>
    </w:rPr>
  </w:style>
  <w:style w:type="table" w:styleId="LightList-Accent1">
    <w:name w:val="Light List Accent 1"/>
    <w:basedOn w:val="TableNormal"/>
    <w:uiPriority w:val="61"/>
    <w:rsid w:val="00E15D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43099"/>
  </w:style>
  <w:style w:type="table" w:styleId="TableClassic3">
    <w:name w:val="Table Classic 3"/>
    <w:basedOn w:val="TableNormal"/>
    <w:rsid w:val="000467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D0B61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D0B61"/>
    <w:rPr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CD0B61"/>
    <w:rPr>
      <w:noProof/>
    </w:rPr>
  </w:style>
  <w:style w:type="character" w:customStyle="1" w:styleId="EndNoteBibliographyChar">
    <w:name w:val="EndNote Bibliography Char"/>
    <w:link w:val="EndNoteBibliography"/>
    <w:rsid w:val="00CD0B61"/>
    <w:rPr>
      <w:noProof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C20DCA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402115"/>
    <w:rPr>
      <w:rFonts w:ascii="Cambria" w:eastAsia="Times New Roman" w:hAnsi="Cambria" w:cs="Times New Roman"/>
      <w:color w:val="243F60"/>
      <w:sz w:val="24"/>
      <w:szCs w:val="24"/>
      <w:lang w:val="en-US" w:eastAsia="zh-CN"/>
    </w:rPr>
  </w:style>
  <w:style w:type="character" w:customStyle="1" w:styleId="Heading4Char">
    <w:name w:val="Heading 4 Char"/>
    <w:link w:val="Heading4"/>
    <w:semiHidden/>
    <w:rsid w:val="00051C0A"/>
    <w:rPr>
      <w:rFonts w:ascii="Cambria" w:eastAsia="Times New Roman" w:hAnsi="Cambria" w:cs="Times New Roman"/>
      <w:i/>
      <w:iCs/>
      <w:color w:val="365F91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semiHidden/>
    <w:rsid w:val="00051C0A"/>
    <w:rPr>
      <w:rFonts w:ascii="Cambria" w:eastAsia="Times New Roman" w:hAnsi="Cambria" w:cs="Times New Roman"/>
      <w:color w:val="365F91"/>
      <w:sz w:val="24"/>
      <w:szCs w:val="24"/>
      <w:lang w:val="en-US" w:eastAsia="zh-CN"/>
    </w:rPr>
  </w:style>
  <w:style w:type="character" w:customStyle="1" w:styleId="Heading6Char">
    <w:name w:val="Heading 6 Char"/>
    <w:link w:val="Heading6"/>
    <w:semiHidden/>
    <w:rsid w:val="00051C0A"/>
    <w:rPr>
      <w:rFonts w:ascii="Cambria" w:eastAsia="Times New Roman" w:hAnsi="Cambria" w:cs="Times New Roman"/>
      <w:color w:val="243F60"/>
      <w:sz w:val="24"/>
      <w:szCs w:val="24"/>
      <w:lang w:val="en-US" w:eastAsia="zh-CN"/>
    </w:rPr>
  </w:style>
  <w:style w:type="character" w:customStyle="1" w:styleId="Heading7Char">
    <w:name w:val="Heading 7 Char"/>
    <w:link w:val="Heading7"/>
    <w:semiHidden/>
    <w:rsid w:val="00051C0A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51C0A"/>
    <w:rPr>
      <w:rFonts w:ascii="Cambria" w:eastAsia="Times New Roman" w:hAnsi="Cambria" w:cs="Times New Roman"/>
      <w:color w:val="272727"/>
      <w:sz w:val="21"/>
      <w:szCs w:val="21"/>
      <w:lang w:val="en-US" w:eastAsia="zh-CN"/>
    </w:rPr>
  </w:style>
  <w:style w:type="character" w:customStyle="1" w:styleId="Heading9Char">
    <w:name w:val="Heading 9 Char"/>
    <w:link w:val="Heading9"/>
    <w:semiHidden/>
    <w:rsid w:val="00051C0A"/>
    <w:rPr>
      <w:rFonts w:ascii="Cambria" w:eastAsia="Times New Roman" w:hAnsi="Cambria" w:cs="Times New Roman"/>
      <w:i/>
      <w:iCs/>
      <w:color w:val="272727"/>
      <w:sz w:val="21"/>
      <w:szCs w:val="21"/>
      <w:lang w:val="en-US" w:eastAsia="zh-CN"/>
    </w:rPr>
  </w:style>
  <w:style w:type="character" w:customStyle="1" w:styleId="Onopgelostemelding">
    <w:name w:val="Onopgeloste melding"/>
    <w:uiPriority w:val="99"/>
    <w:semiHidden/>
    <w:unhideWhenUsed/>
    <w:rsid w:val="0052096C"/>
    <w:rPr>
      <w:color w:val="808080"/>
      <w:shd w:val="clear" w:color="auto" w:fill="E6E6E6"/>
    </w:rPr>
  </w:style>
  <w:style w:type="paragraph" w:customStyle="1" w:styleId="textTFSC">
    <w:name w:val="text TFSC"/>
    <w:basedOn w:val="Normal"/>
    <w:rsid w:val="00E741B1"/>
    <w:pPr>
      <w:autoSpaceDE w:val="0"/>
      <w:autoSpaceDN w:val="0"/>
      <w:adjustRightInd w:val="0"/>
      <w:spacing w:line="360" w:lineRule="auto"/>
      <w:ind w:firstLine="340"/>
      <w:jc w:val="both"/>
    </w:pPr>
    <w:rPr>
      <w:rFonts w:eastAsia="Times New Roman"/>
      <w:szCs w:val="20"/>
      <w:lang w:val="en-GB" w:eastAsia="en-US"/>
    </w:rPr>
  </w:style>
  <w:style w:type="character" w:customStyle="1" w:styleId="tlid-translation">
    <w:name w:val="tlid-translation"/>
    <w:basedOn w:val="DefaultParagraphFont"/>
    <w:rsid w:val="00D270BE"/>
  </w:style>
  <w:style w:type="paragraph" w:customStyle="1" w:styleId="Default">
    <w:name w:val="Default"/>
    <w:rsid w:val="0085315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F22"/>
    <w:pPr>
      <w:keepNext/>
      <w:keepLines/>
      <w:numPr>
        <w:numId w:val="27"/>
      </w:numPr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6B1155"/>
    <w:pPr>
      <w:numPr>
        <w:ilvl w:val="1"/>
        <w:numId w:val="27"/>
      </w:numPr>
      <w:outlineLvl w:val="1"/>
    </w:pPr>
    <w:rPr>
      <w:rFonts w:eastAsia="Times New Roman"/>
      <w:b/>
      <w:bCs/>
      <w:szCs w:val="29"/>
      <w:lang w:val="nl-NL" w:eastAsia="nl-N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2115"/>
    <w:pPr>
      <w:keepNext/>
      <w:keepLines/>
      <w:numPr>
        <w:ilvl w:val="2"/>
        <w:numId w:val="27"/>
      </w:numPr>
      <w:spacing w:before="40"/>
      <w:outlineLvl w:val="2"/>
    </w:pPr>
    <w:rPr>
      <w:rFonts w:ascii="Cambria" w:eastAsia="Times New Roman" w:hAnsi="Cambria"/>
      <w:color w:val="243F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1C0A"/>
    <w:pPr>
      <w:keepNext/>
      <w:keepLines/>
      <w:numPr>
        <w:ilvl w:val="3"/>
        <w:numId w:val="27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1C0A"/>
    <w:pPr>
      <w:keepNext/>
      <w:keepLines/>
      <w:numPr>
        <w:ilvl w:val="4"/>
        <w:numId w:val="27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1C0A"/>
    <w:pPr>
      <w:keepNext/>
      <w:keepLines/>
      <w:numPr>
        <w:ilvl w:val="5"/>
        <w:numId w:val="27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C0A"/>
    <w:pPr>
      <w:keepNext/>
      <w:keepLines/>
      <w:numPr>
        <w:ilvl w:val="6"/>
        <w:numId w:val="27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1C0A"/>
    <w:pPr>
      <w:keepNext/>
      <w:keepLines/>
      <w:numPr>
        <w:ilvl w:val="7"/>
        <w:numId w:val="27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1C0A"/>
    <w:pPr>
      <w:keepNext/>
      <w:keepLines/>
      <w:numPr>
        <w:ilvl w:val="8"/>
        <w:numId w:val="27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A1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8F"/>
    <w:rPr>
      <w:sz w:val="20"/>
      <w:szCs w:val="20"/>
    </w:rPr>
  </w:style>
  <w:style w:type="character" w:customStyle="1" w:styleId="CommentTextChar">
    <w:name w:val="Comment Text Char"/>
    <w:link w:val="CommentText"/>
    <w:rsid w:val="000A1B8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A1B8F"/>
    <w:rPr>
      <w:b/>
      <w:bCs/>
    </w:rPr>
  </w:style>
  <w:style w:type="character" w:customStyle="1" w:styleId="CommentSubjectChar">
    <w:name w:val="Comment Subject Char"/>
    <w:link w:val="CommentSubject"/>
    <w:rsid w:val="000A1B8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0A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B8F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A11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6F22"/>
    <w:rPr>
      <w:rFonts w:eastAsia="Times New Roman"/>
      <w:b/>
      <w:bCs/>
      <w:sz w:val="24"/>
      <w:szCs w:val="28"/>
      <w:lang w:val="en-US" w:eastAsia="zh-CN"/>
    </w:rPr>
  </w:style>
  <w:style w:type="paragraph" w:styleId="FootnoteText">
    <w:name w:val="footnote text"/>
    <w:basedOn w:val="Normal"/>
    <w:link w:val="FootnoteTextChar"/>
    <w:rsid w:val="007C1A9C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C1A9C"/>
    <w:rPr>
      <w:rFonts w:eastAsia="Times New Roman"/>
      <w:lang w:val="en-US"/>
    </w:rPr>
  </w:style>
  <w:style w:type="character" w:styleId="FootnoteReference">
    <w:name w:val="footnote reference"/>
    <w:rsid w:val="007C1A9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659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598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7659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6598F"/>
    <w:rPr>
      <w:sz w:val="24"/>
      <w:szCs w:val="24"/>
      <w:lang w:val="en-US" w:eastAsia="zh-CN"/>
    </w:rPr>
  </w:style>
  <w:style w:type="character" w:styleId="Hyperlink">
    <w:name w:val="Hyperlink"/>
    <w:rsid w:val="00CB201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B1155"/>
    <w:rPr>
      <w:rFonts w:eastAsia="Times New Roman"/>
      <w:b/>
      <w:bCs/>
      <w:sz w:val="24"/>
      <w:szCs w:val="29"/>
    </w:rPr>
  </w:style>
  <w:style w:type="paragraph" w:customStyle="1" w:styleId="txtsmaller">
    <w:name w:val="txtsmaller"/>
    <w:basedOn w:val="Normal"/>
    <w:rsid w:val="003B29B9"/>
    <w:rPr>
      <w:rFonts w:eastAsia="Times New Roman"/>
      <w:sz w:val="22"/>
      <w:szCs w:val="22"/>
      <w:lang w:val="nl-NL" w:eastAsia="nl-NL"/>
    </w:rPr>
  </w:style>
  <w:style w:type="paragraph" w:customStyle="1" w:styleId="txttitle">
    <w:name w:val="txttitle"/>
    <w:basedOn w:val="Normal"/>
    <w:rsid w:val="003B29B9"/>
    <w:rPr>
      <w:rFonts w:eastAsia="Times New Roman"/>
      <w:sz w:val="42"/>
      <w:szCs w:val="42"/>
      <w:lang w:val="nl-NL" w:eastAsia="nl-NL"/>
    </w:rPr>
  </w:style>
  <w:style w:type="character" w:customStyle="1" w:styleId="correspondence-addressover">
    <w:name w:val="correspondence-address_over"/>
    <w:basedOn w:val="DefaultParagraphFont"/>
    <w:rsid w:val="003B29B9"/>
  </w:style>
  <w:style w:type="character" w:customStyle="1" w:styleId="emaildisabled">
    <w:name w:val="emaildisabled"/>
    <w:basedOn w:val="DefaultParagraphFont"/>
    <w:rsid w:val="003B29B9"/>
  </w:style>
  <w:style w:type="paragraph" w:styleId="NormalWeb">
    <w:name w:val="Normal (Web)"/>
    <w:basedOn w:val="Normal"/>
    <w:uiPriority w:val="99"/>
    <w:unhideWhenUsed/>
    <w:rsid w:val="00B6675A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styleId="FollowedHyperlink">
    <w:name w:val="FollowedHyperlink"/>
    <w:rsid w:val="00CE18DC"/>
    <w:rPr>
      <w:color w:val="800080"/>
      <w:u w:val="single"/>
    </w:rPr>
  </w:style>
  <w:style w:type="character" w:styleId="Emphasis">
    <w:name w:val="Emphasis"/>
    <w:uiPriority w:val="20"/>
    <w:qFormat/>
    <w:rsid w:val="004C4A58"/>
    <w:rPr>
      <w:i/>
      <w:iCs/>
    </w:rPr>
  </w:style>
  <w:style w:type="character" w:styleId="Strong">
    <w:name w:val="Strong"/>
    <w:uiPriority w:val="22"/>
    <w:qFormat/>
    <w:rsid w:val="004C4A58"/>
    <w:rPr>
      <w:b/>
      <w:bCs/>
    </w:rPr>
  </w:style>
  <w:style w:type="table" w:styleId="TableGrid">
    <w:name w:val="Table Grid"/>
    <w:basedOn w:val="TableNormal"/>
    <w:uiPriority w:val="59"/>
    <w:rsid w:val="006A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13EF"/>
    <w:pPr>
      <w:spacing w:after="200"/>
    </w:pPr>
    <w:rPr>
      <w:b/>
      <w:bCs/>
      <w:color w:val="4F81BD"/>
      <w:sz w:val="18"/>
      <w:szCs w:val="18"/>
    </w:rPr>
  </w:style>
  <w:style w:type="table" w:styleId="LightList-Accent1">
    <w:name w:val="Light List Accent 1"/>
    <w:basedOn w:val="TableNormal"/>
    <w:uiPriority w:val="61"/>
    <w:rsid w:val="00E15D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43099"/>
  </w:style>
  <w:style w:type="table" w:styleId="TableClassic3">
    <w:name w:val="Table Classic 3"/>
    <w:basedOn w:val="TableNormal"/>
    <w:rsid w:val="000467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D0B61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D0B61"/>
    <w:rPr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CD0B61"/>
    <w:rPr>
      <w:noProof/>
    </w:rPr>
  </w:style>
  <w:style w:type="character" w:customStyle="1" w:styleId="EndNoteBibliographyChar">
    <w:name w:val="EndNote Bibliography Char"/>
    <w:link w:val="EndNoteBibliography"/>
    <w:rsid w:val="00CD0B61"/>
    <w:rPr>
      <w:noProof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C20DCA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402115"/>
    <w:rPr>
      <w:rFonts w:ascii="Cambria" w:eastAsia="Times New Roman" w:hAnsi="Cambria" w:cs="Times New Roman"/>
      <w:color w:val="243F60"/>
      <w:sz w:val="24"/>
      <w:szCs w:val="24"/>
      <w:lang w:val="en-US" w:eastAsia="zh-CN"/>
    </w:rPr>
  </w:style>
  <w:style w:type="character" w:customStyle="1" w:styleId="Heading4Char">
    <w:name w:val="Heading 4 Char"/>
    <w:link w:val="Heading4"/>
    <w:semiHidden/>
    <w:rsid w:val="00051C0A"/>
    <w:rPr>
      <w:rFonts w:ascii="Cambria" w:eastAsia="Times New Roman" w:hAnsi="Cambria" w:cs="Times New Roman"/>
      <w:i/>
      <w:iCs/>
      <w:color w:val="365F91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semiHidden/>
    <w:rsid w:val="00051C0A"/>
    <w:rPr>
      <w:rFonts w:ascii="Cambria" w:eastAsia="Times New Roman" w:hAnsi="Cambria" w:cs="Times New Roman"/>
      <w:color w:val="365F91"/>
      <w:sz w:val="24"/>
      <w:szCs w:val="24"/>
      <w:lang w:val="en-US" w:eastAsia="zh-CN"/>
    </w:rPr>
  </w:style>
  <w:style w:type="character" w:customStyle="1" w:styleId="Heading6Char">
    <w:name w:val="Heading 6 Char"/>
    <w:link w:val="Heading6"/>
    <w:semiHidden/>
    <w:rsid w:val="00051C0A"/>
    <w:rPr>
      <w:rFonts w:ascii="Cambria" w:eastAsia="Times New Roman" w:hAnsi="Cambria" w:cs="Times New Roman"/>
      <w:color w:val="243F60"/>
      <w:sz w:val="24"/>
      <w:szCs w:val="24"/>
      <w:lang w:val="en-US" w:eastAsia="zh-CN"/>
    </w:rPr>
  </w:style>
  <w:style w:type="character" w:customStyle="1" w:styleId="Heading7Char">
    <w:name w:val="Heading 7 Char"/>
    <w:link w:val="Heading7"/>
    <w:semiHidden/>
    <w:rsid w:val="00051C0A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51C0A"/>
    <w:rPr>
      <w:rFonts w:ascii="Cambria" w:eastAsia="Times New Roman" w:hAnsi="Cambria" w:cs="Times New Roman"/>
      <w:color w:val="272727"/>
      <w:sz w:val="21"/>
      <w:szCs w:val="21"/>
      <w:lang w:val="en-US" w:eastAsia="zh-CN"/>
    </w:rPr>
  </w:style>
  <w:style w:type="character" w:customStyle="1" w:styleId="Heading9Char">
    <w:name w:val="Heading 9 Char"/>
    <w:link w:val="Heading9"/>
    <w:semiHidden/>
    <w:rsid w:val="00051C0A"/>
    <w:rPr>
      <w:rFonts w:ascii="Cambria" w:eastAsia="Times New Roman" w:hAnsi="Cambria" w:cs="Times New Roman"/>
      <w:i/>
      <w:iCs/>
      <w:color w:val="272727"/>
      <w:sz w:val="21"/>
      <w:szCs w:val="21"/>
      <w:lang w:val="en-US" w:eastAsia="zh-CN"/>
    </w:rPr>
  </w:style>
  <w:style w:type="character" w:customStyle="1" w:styleId="Onopgelostemelding">
    <w:name w:val="Onopgeloste melding"/>
    <w:uiPriority w:val="99"/>
    <w:semiHidden/>
    <w:unhideWhenUsed/>
    <w:rsid w:val="0052096C"/>
    <w:rPr>
      <w:color w:val="808080"/>
      <w:shd w:val="clear" w:color="auto" w:fill="E6E6E6"/>
    </w:rPr>
  </w:style>
  <w:style w:type="paragraph" w:customStyle="1" w:styleId="textTFSC">
    <w:name w:val="text TFSC"/>
    <w:basedOn w:val="Normal"/>
    <w:rsid w:val="00E741B1"/>
    <w:pPr>
      <w:autoSpaceDE w:val="0"/>
      <w:autoSpaceDN w:val="0"/>
      <w:adjustRightInd w:val="0"/>
      <w:spacing w:line="360" w:lineRule="auto"/>
      <w:ind w:firstLine="340"/>
      <w:jc w:val="both"/>
    </w:pPr>
    <w:rPr>
      <w:rFonts w:eastAsia="Times New Roman"/>
      <w:szCs w:val="20"/>
      <w:lang w:val="en-GB" w:eastAsia="en-US"/>
    </w:rPr>
  </w:style>
  <w:style w:type="character" w:customStyle="1" w:styleId="tlid-translation">
    <w:name w:val="tlid-translation"/>
    <w:basedOn w:val="DefaultParagraphFont"/>
    <w:rsid w:val="00D270BE"/>
  </w:style>
  <w:style w:type="paragraph" w:customStyle="1" w:styleId="Default">
    <w:name w:val="Default"/>
    <w:rsid w:val="0085315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113">
                          <w:marLeft w:val="0"/>
                          <w:marRight w:val="52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6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3021">
              <w:marLeft w:val="3696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B6V77-49SFH5C-1/2/6ac467f816758fde3d35b8edf195c27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nks.jstor.org/sici?sici=0363-7425%28199804%2923%3A2%3C267%3ATLAIMO%3E2.0.CO%3B2-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vandekaa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Abo09</b:Tag>
    <b:SourceType>JournalArticle</b:SourceType>
    <b:Guid>{F3746400-0FB4-45A1-84E2-392E1016C18A}</b:Guid>
    <b:Title>Six Sigma quality: a structured review and implications for future research</b:Title>
    <b:Year>2009</b:Year>
    <b:Author>
      <b:Author>
        <b:NameList>
          <b:Person>
            <b:Last>Aboelmaged</b:Last>
            <b:First>M.G.</b:First>
          </b:Person>
        </b:NameList>
      </b:Author>
    </b:Author>
    <b:JournalName>International Journal of Quality &amp; Reliability Management</b:JournalName>
    <b:Pages>268-317</b:Pages>
    <b:Volume>27</b:Volume>
    <b:Issue>3</b:Issue>
    <b:RefOrder>1</b:RefOrder>
  </b:Source>
  <b:Source>
    <b:Tag>Tag06</b:Tag>
    <b:SourceType>JournalArticle</b:SourceType>
    <b:Guid>{73AD661B-ECF3-49A8-8BC4-B28628A8C3CA}</b:Guid>
    <b:Author>
      <b:Author>
        <b:NameList>
          <b:Person>
            <b:Last>Taghizadegan</b:Last>
            <b:First>S.</b:First>
          </b:Person>
        </b:NameList>
      </b:Author>
    </b:Author>
    <b:Title>Essentials of Lean Six Sigma</b:Title>
    <b:JournalName>Elsevier</b:JournalName>
    <b:Year>2006</b:Year>
    <b:City>Oxford</b:City>
    <b:RefOrder>2</b:RefOrder>
  </b:Source>
</b:Sources>
</file>

<file path=customXml/itemProps1.xml><?xml version="1.0" encoding="utf-8"?>
<ds:datastoreItem xmlns:ds="http://schemas.openxmlformats.org/officeDocument/2006/customXml" ds:itemID="{D7A310DC-71B5-466B-81CC-CD701225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1608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10438</CharactersWithSpaces>
  <SharedDoc>false</SharedDoc>
  <HLinks>
    <vt:vector size="318" baseType="variant">
      <vt:variant>
        <vt:i4>4194315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4653067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4784139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4718603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Crobach</dc:creator>
  <cp:lastModifiedBy>Geerten van de Kaa - TBM</cp:lastModifiedBy>
  <cp:revision>5</cp:revision>
  <cp:lastPrinted>2018-04-03T15:51:00Z</cp:lastPrinted>
  <dcterms:created xsi:type="dcterms:W3CDTF">2019-04-30T11:06:00Z</dcterms:created>
  <dcterms:modified xsi:type="dcterms:W3CDTF">2019-04-30T12:23:00Z</dcterms:modified>
</cp:coreProperties>
</file>